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87606" w14:textId="04253DFE" w:rsidR="00BB4CA8" w:rsidRPr="00CF74DD" w:rsidRDefault="00C96ACA" w:rsidP="00133214">
      <w:pPr>
        <w:spacing w:line="280" w:lineRule="exact"/>
        <w:jc w:val="right"/>
        <w:rPr>
          <w:rFonts w:ascii="Times New Roman" w:hAnsi="Times New Roman" w:cs="Times New Roman"/>
        </w:rPr>
      </w:pPr>
      <w:r w:rsidRPr="00CF74DD">
        <w:rPr>
          <w:rFonts w:ascii="Times New Roman" w:hAnsi="Times New Roman" w:cs="Times New Roman"/>
        </w:rPr>
        <w:t>УТВЕРЖДАЮ</w:t>
      </w:r>
    </w:p>
    <w:p w14:paraId="0D11B225" w14:textId="6B221FAA" w:rsidR="00C96ACA" w:rsidRDefault="00BD7D9A" w:rsidP="00133214">
      <w:pPr>
        <w:spacing w:line="280" w:lineRule="exact"/>
        <w:jc w:val="right"/>
        <w:rPr>
          <w:rFonts w:ascii="Times New Roman" w:hAnsi="Times New Roman" w:cs="Times New Roman"/>
        </w:rPr>
      </w:pPr>
      <w:r>
        <w:rPr>
          <w:rFonts w:ascii="Times New Roman" w:hAnsi="Times New Roman" w:cs="Times New Roman"/>
        </w:rPr>
        <w:t>Индивидуальный предприниматель</w:t>
      </w:r>
    </w:p>
    <w:p w14:paraId="1725B505" w14:textId="43E14F10" w:rsidR="00BD7D9A" w:rsidRPr="00CF74DD" w:rsidRDefault="007D76DC" w:rsidP="00133214">
      <w:pPr>
        <w:spacing w:line="280" w:lineRule="exact"/>
        <w:jc w:val="right"/>
        <w:rPr>
          <w:rFonts w:ascii="Times New Roman" w:hAnsi="Times New Roman" w:cs="Times New Roman"/>
        </w:rPr>
      </w:pPr>
      <w:r>
        <w:rPr>
          <w:rFonts w:ascii="Times New Roman" w:hAnsi="Times New Roman" w:cs="Times New Roman"/>
        </w:rPr>
        <w:t>Широких Сергей Сергеевич</w:t>
      </w:r>
    </w:p>
    <w:p w14:paraId="7AEBDE46" w14:textId="10FF37C6" w:rsidR="00C96ACA" w:rsidRPr="00CF74DD" w:rsidRDefault="00C96ACA" w:rsidP="00133214">
      <w:pPr>
        <w:spacing w:line="280" w:lineRule="exact"/>
        <w:jc w:val="right"/>
        <w:rPr>
          <w:rFonts w:ascii="Times New Roman" w:hAnsi="Times New Roman" w:cs="Times New Roman"/>
        </w:rPr>
      </w:pPr>
      <w:r w:rsidRPr="00CF74DD">
        <w:rPr>
          <w:rFonts w:ascii="Times New Roman" w:hAnsi="Times New Roman" w:cs="Times New Roman"/>
        </w:rPr>
        <w:t xml:space="preserve">______________ </w:t>
      </w:r>
    </w:p>
    <w:p w14:paraId="45BB2368" w14:textId="167B286F" w:rsidR="00C96ACA" w:rsidRPr="00CF74DD" w:rsidRDefault="00BD7D9A" w:rsidP="00133214">
      <w:pPr>
        <w:spacing w:line="280" w:lineRule="exact"/>
        <w:jc w:val="right"/>
        <w:rPr>
          <w:rFonts w:ascii="Times New Roman" w:hAnsi="Times New Roman" w:cs="Times New Roman"/>
        </w:rPr>
      </w:pPr>
      <w:r>
        <w:rPr>
          <w:rFonts w:ascii="Times New Roman" w:hAnsi="Times New Roman" w:cs="Times New Roman"/>
        </w:rPr>
        <w:t>«____» ______________</w:t>
      </w:r>
      <w:r w:rsidR="00133214">
        <w:rPr>
          <w:rFonts w:ascii="Times New Roman" w:hAnsi="Times New Roman" w:cs="Times New Roman"/>
        </w:rPr>
        <w:t xml:space="preserve"> 2024</w:t>
      </w:r>
      <w:r w:rsidR="00C96ACA" w:rsidRPr="00CF74DD">
        <w:rPr>
          <w:rFonts w:ascii="Times New Roman" w:hAnsi="Times New Roman" w:cs="Times New Roman"/>
        </w:rPr>
        <w:t>г.</w:t>
      </w:r>
    </w:p>
    <w:p w14:paraId="374A2FEA" w14:textId="77777777" w:rsidR="00C96ACA" w:rsidRPr="00CF74DD" w:rsidRDefault="00C96ACA" w:rsidP="00133214">
      <w:pPr>
        <w:spacing w:line="280" w:lineRule="exact"/>
        <w:jc w:val="right"/>
        <w:rPr>
          <w:rFonts w:ascii="Times New Roman" w:hAnsi="Times New Roman" w:cs="Times New Roman"/>
        </w:rPr>
      </w:pPr>
    </w:p>
    <w:p w14:paraId="341CE366" w14:textId="77777777" w:rsidR="00C96ACA" w:rsidRPr="00CF74DD" w:rsidRDefault="00AA78AD" w:rsidP="00133214">
      <w:pPr>
        <w:spacing w:line="280" w:lineRule="exact"/>
        <w:jc w:val="center"/>
        <w:rPr>
          <w:rFonts w:ascii="Times New Roman" w:hAnsi="Times New Roman" w:cs="Times New Roman"/>
          <w:b/>
        </w:rPr>
      </w:pPr>
      <w:r w:rsidRPr="00CF74DD">
        <w:rPr>
          <w:rFonts w:ascii="Times New Roman" w:hAnsi="Times New Roman" w:cs="Times New Roman"/>
          <w:b/>
        </w:rPr>
        <w:t>ПРАВИЛА ОКАЗАНИЯ УСЛУГ</w:t>
      </w:r>
    </w:p>
    <w:p w14:paraId="534C8D28" w14:textId="77777777" w:rsidR="00C96ACA" w:rsidRPr="00CF74DD" w:rsidRDefault="00C96ACA" w:rsidP="00133214">
      <w:pPr>
        <w:spacing w:line="280" w:lineRule="exact"/>
        <w:jc w:val="center"/>
        <w:rPr>
          <w:rFonts w:ascii="Times New Roman" w:hAnsi="Times New Roman" w:cs="Times New Roman"/>
          <w:b/>
        </w:rPr>
      </w:pPr>
    </w:p>
    <w:p w14:paraId="3AD00DD9" w14:textId="77777777" w:rsidR="00507491" w:rsidRPr="00CF74DD" w:rsidRDefault="00507491" w:rsidP="00133214">
      <w:pPr>
        <w:spacing w:line="280" w:lineRule="exact"/>
        <w:jc w:val="center"/>
        <w:rPr>
          <w:rFonts w:ascii="Times New Roman" w:hAnsi="Times New Roman" w:cs="Times New Roman"/>
          <w:b/>
        </w:rPr>
      </w:pPr>
      <w:r w:rsidRPr="00CF74DD">
        <w:rPr>
          <w:rFonts w:ascii="Times New Roman" w:hAnsi="Times New Roman" w:cs="Times New Roman"/>
          <w:b/>
        </w:rPr>
        <w:t>1. Общие положения</w:t>
      </w:r>
    </w:p>
    <w:p w14:paraId="5AB02143" w14:textId="77777777" w:rsidR="00507491" w:rsidRPr="00CF74DD" w:rsidRDefault="00507491" w:rsidP="00133214">
      <w:pPr>
        <w:spacing w:line="280" w:lineRule="exact"/>
        <w:jc w:val="center"/>
        <w:rPr>
          <w:rFonts w:ascii="Times New Roman" w:hAnsi="Times New Roman" w:cs="Times New Roman"/>
          <w:b/>
        </w:rPr>
      </w:pPr>
    </w:p>
    <w:p w14:paraId="31F8E29B" w14:textId="31DAB0F5" w:rsidR="00381BAF" w:rsidRPr="00CF74DD" w:rsidRDefault="00507491" w:rsidP="00133214">
      <w:pPr>
        <w:spacing w:line="280" w:lineRule="exact"/>
        <w:ind w:firstLine="708"/>
        <w:jc w:val="both"/>
        <w:rPr>
          <w:rFonts w:ascii="Times New Roman" w:hAnsi="Times New Roman" w:cs="Times New Roman"/>
        </w:rPr>
      </w:pPr>
      <w:r w:rsidRPr="00CF74DD">
        <w:rPr>
          <w:rFonts w:ascii="Times New Roman" w:hAnsi="Times New Roman" w:cs="Times New Roman"/>
        </w:rPr>
        <w:t>1.</w:t>
      </w:r>
      <w:r w:rsidR="00C96ACA" w:rsidRPr="00CF74DD">
        <w:rPr>
          <w:rFonts w:ascii="Times New Roman" w:hAnsi="Times New Roman" w:cs="Times New Roman"/>
        </w:rPr>
        <w:t>1. Настоящи</w:t>
      </w:r>
      <w:r w:rsidR="004F3DB9" w:rsidRPr="00CF74DD">
        <w:rPr>
          <w:rFonts w:ascii="Times New Roman" w:hAnsi="Times New Roman" w:cs="Times New Roman"/>
        </w:rPr>
        <w:t>е правила</w:t>
      </w:r>
      <w:r w:rsidR="00C96ACA" w:rsidRPr="00CF74DD">
        <w:rPr>
          <w:rFonts w:ascii="Times New Roman" w:hAnsi="Times New Roman" w:cs="Times New Roman"/>
        </w:rPr>
        <w:t xml:space="preserve"> разработан</w:t>
      </w:r>
      <w:r w:rsidR="004F3DB9" w:rsidRPr="00CF74DD">
        <w:rPr>
          <w:rFonts w:ascii="Times New Roman" w:hAnsi="Times New Roman" w:cs="Times New Roman"/>
        </w:rPr>
        <w:t>ы</w:t>
      </w:r>
      <w:r w:rsidR="00C96ACA" w:rsidRPr="00CF74DD">
        <w:rPr>
          <w:rFonts w:ascii="Times New Roman" w:hAnsi="Times New Roman" w:cs="Times New Roman"/>
        </w:rPr>
        <w:t xml:space="preserve"> в соответствии с</w:t>
      </w:r>
      <w:r w:rsidR="004F3DB9" w:rsidRPr="00CF74DD">
        <w:rPr>
          <w:rFonts w:ascii="Times New Roman" w:hAnsi="Times New Roman" w:cs="Times New Roman"/>
        </w:rPr>
        <w:t xml:space="preserve"> Федеральным законом «Об основах охраны здоровья граждан в Российской Федерации» от 21.11.2011 г. № 323-ФЗ</w:t>
      </w:r>
      <w:r w:rsidR="00C96ACA" w:rsidRPr="00CF74DD">
        <w:rPr>
          <w:rFonts w:ascii="Times New Roman" w:hAnsi="Times New Roman" w:cs="Times New Roman"/>
        </w:rPr>
        <w:t xml:space="preserve">, Законом Российской Федерации «О защите прав потребителей» от 07.02.1992г. № 2300-1, </w:t>
      </w:r>
      <w:r w:rsidR="004F3DB9" w:rsidRPr="00CF74DD">
        <w:rPr>
          <w:rFonts w:ascii="Times New Roman" w:hAnsi="Times New Roman" w:cs="Times New Roman"/>
        </w:rPr>
        <w:t>Правилами предоставления медицинскими организа</w:t>
      </w:r>
      <w:r w:rsidR="00A72BE2" w:rsidRPr="00CF74DD">
        <w:rPr>
          <w:rFonts w:ascii="Times New Roman" w:hAnsi="Times New Roman" w:cs="Times New Roman"/>
        </w:rPr>
        <w:t xml:space="preserve">циями платных медицинских услуг, утв. Постановлением Правительства РФ от </w:t>
      </w:r>
      <w:r w:rsidR="00133214">
        <w:rPr>
          <w:rFonts w:ascii="Times New Roman" w:hAnsi="Times New Roman" w:cs="Times New Roman"/>
        </w:rPr>
        <w:t>11.05.2023</w:t>
      </w:r>
      <w:r w:rsidR="00A72BE2" w:rsidRPr="00CF74DD">
        <w:rPr>
          <w:rFonts w:ascii="Times New Roman" w:hAnsi="Times New Roman" w:cs="Times New Roman"/>
        </w:rPr>
        <w:t xml:space="preserve">г. № </w:t>
      </w:r>
      <w:r w:rsidR="00133214">
        <w:rPr>
          <w:rFonts w:ascii="Times New Roman" w:hAnsi="Times New Roman" w:cs="Times New Roman"/>
        </w:rPr>
        <w:t>736</w:t>
      </w:r>
      <w:r w:rsidR="00A72BE2" w:rsidRPr="00CF74DD">
        <w:rPr>
          <w:rFonts w:ascii="Times New Roman" w:hAnsi="Times New Roman" w:cs="Times New Roman"/>
        </w:rPr>
        <w:t xml:space="preserve">, </w:t>
      </w:r>
      <w:r w:rsidR="00C96ACA" w:rsidRPr="00CF74DD">
        <w:rPr>
          <w:rFonts w:ascii="Times New Roman" w:hAnsi="Times New Roman" w:cs="Times New Roman"/>
        </w:rPr>
        <w:t xml:space="preserve">Гражданским кодексом Российской Федерации, иными локальными актами, утвержденными </w:t>
      </w:r>
      <w:r w:rsidR="00BD7D9A">
        <w:rPr>
          <w:rFonts w:ascii="Times New Roman" w:hAnsi="Times New Roman" w:cs="Times New Roman"/>
        </w:rPr>
        <w:t xml:space="preserve">ИП </w:t>
      </w:r>
      <w:r w:rsidR="007D76DC">
        <w:rPr>
          <w:rFonts w:ascii="Times New Roman" w:hAnsi="Times New Roman" w:cs="Times New Roman"/>
        </w:rPr>
        <w:t>Широких С.С.</w:t>
      </w:r>
      <w:r w:rsidR="00C96ACA" w:rsidRPr="00CF74DD">
        <w:rPr>
          <w:rFonts w:ascii="Times New Roman" w:hAnsi="Times New Roman" w:cs="Times New Roman"/>
        </w:rPr>
        <w:t>, и обязател</w:t>
      </w:r>
      <w:r w:rsidR="00A72BE2" w:rsidRPr="00CF74DD">
        <w:rPr>
          <w:rFonts w:ascii="Times New Roman" w:hAnsi="Times New Roman" w:cs="Times New Roman"/>
        </w:rPr>
        <w:t>ь</w:t>
      </w:r>
      <w:r w:rsidR="00C96ACA" w:rsidRPr="00CF74DD">
        <w:rPr>
          <w:rFonts w:ascii="Times New Roman" w:hAnsi="Times New Roman" w:cs="Times New Roman"/>
        </w:rPr>
        <w:t>н</w:t>
      </w:r>
      <w:r w:rsidR="00A72BE2" w:rsidRPr="00CF74DD">
        <w:rPr>
          <w:rFonts w:ascii="Times New Roman" w:hAnsi="Times New Roman" w:cs="Times New Roman"/>
        </w:rPr>
        <w:t>о</w:t>
      </w:r>
      <w:r w:rsidR="00C96ACA" w:rsidRPr="00CF74DD">
        <w:rPr>
          <w:rFonts w:ascii="Times New Roman" w:hAnsi="Times New Roman" w:cs="Times New Roman"/>
        </w:rPr>
        <w:t xml:space="preserve"> к применению всеми службами, отделами, структурными подразделениями, работниками</w:t>
      </w:r>
      <w:r w:rsidR="00381BAF" w:rsidRPr="00CF74DD">
        <w:rPr>
          <w:rFonts w:ascii="Times New Roman" w:hAnsi="Times New Roman" w:cs="Times New Roman"/>
        </w:rPr>
        <w:t xml:space="preserve"> и должностными лицами </w:t>
      </w:r>
      <w:r w:rsidR="00BD7D9A">
        <w:rPr>
          <w:rFonts w:ascii="Times New Roman" w:hAnsi="Times New Roman" w:cs="Times New Roman"/>
        </w:rPr>
        <w:t>предпринимателя</w:t>
      </w:r>
      <w:r w:rsidR="00A72BE2" w:rsidRPr="00CF74DD">
        <w:rPr>
          <w:rFonts w:ascii="Times New Roman" w:hAnsi="Times New Roman" w:cs="Times New Roman"/>
        </w:rPr>
        <w:t xml:space="preserve">, а также лицами, обращающимися </w:t>
      </w:r>
      <w:r w:rsidR="00BD7D9A">
        <w:rPr>
          <w:rFonts w:ascii="Times New Roman" w:hAnsi="Times New Roman" w:cs="Times New Roman"/>
        </w:rPr>
        <w:t>к предпринимателю</w:t>
      </w:r>
      <w:r w:rsidR="00A72BE2" w:rsidRPr="00CF74DD">
        <w:rPr>
          <w:rFonts w:ascii="Times New Roman" w:hAnsi="Times New Roman" w:cs="Times New Roman"/>
        </w:rPr>
        <w:t xml:space="preserve"> за получением медицинских услуг</w:t>
      </w:r>
      <w:r w:rsidR="00381BAF" w:rsidRPr="00CF74DD">
        <w:rPr>
          <w:rFonts w:ascii="Times New Roman" w:hAnsi="Times New Roman" w:cs="Times New Roman"/>
        </w:rPr>
        <w:t>.</w:t>
      </w:r>
    </w:p>
    <w:p w14:paraId="341A10ED" w14:textId="59839F86" w:rsidR="00507491" w:rsidRPr="00CF74DD" w:rsidRDefault="00A72BE2" w:rsidP="00133214">
      <w:pPr>
        <w:spacing w:line="280" w:lineRule="exact"/>
        <w:ind w:firstLine="708"/>
        <w:jc w:val="both"/>
        <w:rPr>
          <w:rFonts w:ascii="Times New Roman" w:hAnsi="Times New Roman" w:cs="Times New Roman"/>
        </w:rPr>
      </w:pPr>
      <w:r w:rsidRPr="00CF74DD">
        <w:rPr>
          <w:rFonts w:ascii="Times New Roman" w:hAnsi="Times New Roman" w:cs="Times New Roman"/>
        </w:rPr>
        <w:t>1.2.</w:t>
      </w:r>
      <w:r w:rsidR="005E7455" w:rsidRPr="00CF74DD">
        <w:rPr>
          <w:rFonts w:ascii="Times New Roman" w:hAnsi="Times New Roman" w:cs="Times New Roman"/>
        </w:rPr>
        <w:t xml:space="preserve"> В случае</w:t>
      </w:r>
      <w:r w:rsidR="007C1E0F" w:rsidRPr="00CF74DD">
        <w:rPr>
          <w:rFonts w:ascii="Times New Roman" w:hAnsi="Times New Roman" w:cs="Times New Roman"/>
        </w:rPr>
        <w:t xml:space="preserve"> если в период действия настоящ</w:t>
      </w:r>
      <w:r w:rsidR="0082142D">
        <w:rPr>
          <w:rFonts w:ascii="Times New Roman" w:hAnsi="Times New Roman" w:cs="Times New Roman"/>
        </w:rPr>
        <w:t>их</w:t>
      </w:r>
      <w:r w:rsidR="007C1E0F" w:rsidRPr="00CF74DD">
        <w:rPr>
          <w:rFonts w:ascii="Times New Roman" w:hAnsi="Times New Roman" w:cs="Times New Roman"/>
        </w:rPr>
        <w:t xml:space="preserve"> </w:t>
      </w:r>
      <w:r w:rsidR="0082142D">
        <w:rPr>
          <w:rFonts w:ascii="Times New Roman" w:hAnsi="Times New Roman" w:cs="Times New Roman"/>
        </w:rPr>
        <w:t>правил</w:t>
      </w:r>
      <w:r w:rsidR="007C1E0F" w:rsidRPr="00CF74DD">
        <w:rPr>
          <w:rFonts w:ascii="Times New Roman" w:hAnsi="Times New Roman" w:cs="Times New Roman"/>
        </w:rPr>
        <w:t xml:space="preserve"> в акты, перечисленные в пункте 1.1. настоящего раздела будут внесены изменения, дополнения, они автоматически применяются при исполнении настоящего </w:t>
      </w:r>
      <w:r w:rsidRPr="00CF74DD">
        <w:rPr>
          <w:rFonts w:ascii="Times New Roman" w:hAnsi="Times New Roman" w:cs="Times New Roman"/>
        </w:rPr>
        <w:t>положения</w:t>
      </w:r>
      <w:r w:rsidR="007C1E0F" w:rsidRPr="00CF74DD">
        <w:rPr>
          <w:rFonts w:ascii="Times New Roman" w:hAnsi="Times New Roman" w:cs="Times New Roman"/>
        </w:rPr>
        <w:t xml:space="preserve"> и не требуют отдельного внесения изменений в текст настоящего </w:t>
      </w:r>
      <w:r w:rsidRPr="00CF74DD">
        <w:rPr>
          <w:rFonts w:ascii="Times New Roman" w:hAnsi="Times New Roman" w:cs="Times New Roman"/>
        </w:rPr>
        <w:t>положения</w:t>
      </w:r>
      <w:r w:rsidR="007C1E0F" w:rsidRPr="00CF74DD">
        <w:rPr>
          <w:rFonts w:ascii="Times New Roman" w:hAnsi="Times New Roman" w:cs="Times New Roman"/>
        </w:rPr>
        <w:t>.</w:t>
      </w:r>
    </w:p>
    <w:p w14:paraId="67082BE9" w14:textId="58741588" w:rsidR="00A72BE2" w:rsidRPr="00CF74DD" w:rsidRDefault="00A72BE2" w:rsidP="00133214">
      <w:pPr>
        <w:spacing w:line="280" w:lineRule="exact"/>
        <w:ind w:firstLine="708"/>
        <w:jc w:val="both"/>
        <w:rPr>
          <w:rFonts w:ascii="Times New Roman" w:hAnsi="Times New Roman" w:cs="Times New Roman"/>
        </w:rPr>
      </w:pPr>
      <w:r w:rsidRPr="00CF74DD">
        <w:rPr>
          <w:rFonts w:ascii="Times New Roman" w:hAnsi="Times New Roman" w:cs="Times New Roman"/>
        </w:rPr>
        <w:t xml:space="preserve">1.3. Настоящие Правила определяют порядок и условия предоставления </w:t>
      </w:r>
      <w:r w:rsidR="007D76DC">
        <w:rPr>
          <w:rFonts w:ascii="Times New Roman" w:hAnsi="Times New Roman" w:cs="Times New Roman"/>
        </w:rPr>
        <w:t>ИП Широких С.С.</w:t>
      </w:r>
      <w:r w:rsidR="00BD7D9A">
        <w:rPr>
          <w:rFonts w:ascii="Times New Roman" w:hAnsi="Times New Roman" w:cs="Times New Roman"/>
        </w:rPr>
        <w:t xml:space="preserve"> </w:t>
      </w:r>
      <w:r w:rsidRPr="00CF74DD">
        <w:rPr>
          <w:rFonts w:ascii="Times New Roman" w:hAnsi="Times New Roman" w:cs="Times New Roman"/>
        </w:rPr>
        <w:t>гражданам платных медицинских услуг.</w:t>
      </w:r>
      <w:r w:rsidR="007D76DC">
        <w:rPr>
          <w:rFonts w:ascii="Times New Roman" w:hAnsi="Times New Roman" w:cs="Times New Roman"/>
        </w:rPr>
        <w:t xml:space="preserve"> </w:t>
      </w:r>
    </w:p>
    <w:p w14:paraId="3F89855A" w14:textId="77777777" w:rsidR="00A72BE2" w:rsidRPr="00CF74DD" w:rsidRDefault="00A72BE2" w:rsidP="00133214">
      <w:pPr>
        <w:spacing w:line="280" w:lineRule="exact"/>
        <w:ind w:firstLine="708"/>
        <w:jc w:val="both"/>
        <w:rPr>
          <w:rFonts w:ascii="Times New Roman" w:hAnsi="Times New Roman" w:cs="Times New Roman"/>
        </w:rPr>
      </w:pPr>
      <w:r w:rsidRPr="00CF74DD">
        <w:rPr>
          <w:rFonts w:ascii="Times New Roman" w:hAnsi="Times New Roman" w:cs="Times New Roman"/>
        </w:rPr>
        <w:t>1.4. Для целей настоящих Правил используются следующие основные понятия:</w:t>
      </w:r>
    </w:p>
    <w:p w14:paraId="19CDA344" w14:textId="77777777" w:rsidR="00A72BE2" w:rsidRPr="00CF74DD" w:rsidRDefault="00A72BE2" w:rsidP="00133214">
      <w:pPr>
        <w:spacing w:line="280" w:lineRule="exact"/>
        <w:ind w:firstLine="708"/>
        <w:jc w:val="both"/>
        <w:rPr>
          <w:rFonts w:ascii="Times New Roman" w:hAnsi="Times New Roman" w:cs="Times New Roman"/>
        </w:rPr>
      </w:pPr>
      <w:r w:rsidRPr="00412790">
        <w:rPr>
          <w:rFonts w:ascii="Times New Roman" w:hAnsi="Times New Roman" w:cs="Times New Roman"/>
          <w:b/>
        </w:rPr>
        <w:t>«платные медицинские услуги»</w:t>
      </w:r>
      <w:r w:rsidRPr="00CF74DD">
        <w:rPr>
          <w:rFonts w:ascii="Times New Roman" w:hAnsi="Times New Roman" w:cs="Times New Roman"/>
        </w:rPr>
        <w:t xml:space="preserve">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14:paraId="00FD2BD1" w14:textId="77777777" w:rsidR="00A72BE2" w:rsidRPr="00CF74DD" w:rsidRDefault="00A72BE2" w:rsidP="00133214">
      <w:pPr>
        <w:spacing w:line="280" w:lineRule="exact"/>
        <w:ind w:firstLine="708"/>
        <w:jc w:val="both"/>
        <w:rPr>
          <w:rFonts w:ascii="Times New Roman" w:hAnsi="Times New Roman" w:cs="Times New Roman"/>
        </w:rPr>
      </w:pPr>
      <w:r w:rsidRPr="00412790">
        <w:rPr>
          <w:rFonts w:ascii="Times New Roman" w:hAnsi="Times New Roman" w:cs="Times New Roman"/>
          <w:b/>
        </w:rPr>
        <w:t>«</w:t>
      </w:r>
      <w:r w:rsidR="00B301BD" w:rsidRPr="00412790">
        <w:rPr>
          <w:rFonts w:ascii="Times New Roman" w:hAnsi="Times New Roman" w:cs="Times New Roman"/>
          <w:b/>
        </w:rPr>
        <w:t>пациент</w:t>
      </w:r>
      <w:r w:rsidRPr="00412790">
        <w:rPr>
          <w:rFonts w:ascii="Times New Roman" w:hAnsi="Times New Roman" w:cs="Times New Roman"/>
          <w:b/>
        </w:rPr>
        <w:t>»</w:t>
      </w:r>
      <w:r w:rsidRPr="00CF74DD">
        <w:rPr>
          <w:rFonts w:ascii="Times New Roman" w:hAnsi="Times New Roman" w:cs="Times New Roman"/>
        </w:rPr>
        <w:t xml:space="preserve"> - физическое лицо, имеющее намерение получить либо получающее платные медицинские услуги лично в соответствии с </w:t>
      </w:r>
      <w:r w:rsidR="00723C6D" w:rsidRPr="00CF74DD">
        <w:rPr>
          <w:rFonts w:ascii="Times New Roman" w:hAnsi="Times New Roman" w:cs="Times New Roman"/>
        </w:rPr>
        <w:t>договором;</w:t>
      </w:r>
    </w:p>
    <w:p w14:paraId="0B86A8AD" w14:textId="77777777" w:rsidR="00A72BE2" w:rsidRPr="00CF74DD" w:rsidRDefault="00A72BE2" w:rsidP="00133214">
      <w:pPr>
        <w:spacing w:line="280" w:lineRule="exact"/>
        <w:ind w:firstLine="708"/>
        <w:jc w:val="both"/>
        <w:rPr>
          <w:rFonts w:ascii="Times New Roman" w:hAnsi="Times New Roman" w:cs="Times New Roman"/>
        </w:rPr>
      </w:pPr>
      <w:r w:rsidRPr="00412790">
        <w:rPr>
          <w:rFonts w:ascii="Times New Roman" w:hAnsi="Times New Roman" w:cs="Times New Roman"/>
          <w:b/>
        </w:rPr>
        <w:t>«заказчик»</w:t>
      </w:r>
      <w:r w:rsidRPr="00CF74DD">
        <w:rPr>
          <w:rFonts w:ascii="Times New Roman" w:hAnsi="Times New Roman" w:cs="Times New Roman"/>
        </w:rPr>
        <w:t xml:space="preserve">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w:t>
      </w:r>
      <w:r w:rsidR="00B301BD" w:rsidRPr="00CF74DD">
        <w:rPr>
          <w:rFonts w:ascii="Times New Roman" w:hAnsi="Times New Roman" w:cs="Times New Roman"/>
        </w:rPr>
        <w:t>пациента</w:t>
      </w:r>
      <w:r w:rsidRPr="00CF74DD">
        <w:rPr>
          <w:rFonts w:ascii="Times New Roman" w:hAnsi="Times New Roman" w:cs="Times New Roman"/>
        </w:rPr>
        <w:t>;</w:t>
      </w:r>
    </w:p>
    <w:p w14:paraId="4801ADB8" w14:textId="38E05F62" w:rsidR="00A72BE2" w:rsidRDefault="00A72BE2" w:rsidP="00133214">
      <w:pPr>
        <w:spacing w:line="280" w:lineRule="exact"/>
        <w:ind w:firstLine="708"/>
        <w:jc w:val="both"/>
        <w:rPr>
          <w:rFonts w:ascii="Times New Roman" w:hAnsi="Times New Roman" w:cs="Times New Roman"/>
        </w:rPr>
      </w:pPr>
      <w:r w:rsidRPr="00412790">
        <w:rPr>
          <w:rFonts w:ascii="Times New Roman" w:hAnsi="Times New Roman" w:cs="Times New Roman"/>
          <w:b/>
        </w:rPr>
        <w:t>«исполнитель»</w:t>
      </w:r>
      <w:r w:rsidRPr="00CF74DD">
        <w:rPr>
          <w:rFonts w:ascii="Times New Roman" w:hAnsi="Times New Roman" w:cs="Times New Roman"/>
        </w:rPr>
        <w:t xml:space="preserve"> - </w:t>
      </w:r>
      <w:r w:rsidR="007D76DC">
        <w:rPr>
          <w:rFonts w:ascii="Times New Roman" w:hAnsi="Times New Roman" w:cs="Times New Roman"/>
        </w:rPr>
        <w:t>ИП Широких С.С.</w:t>
      </w:r>
      <w:r w:rsidR="00BD7D9A">
        <w:rPr>
          <w:rFonts w:ascii="Times New Roman" w:hAnsi="Times New Roman" w:cs="Times New Roman"/>
        </w:rPr>
        <w:t>, предоставляющий</w:t>
      </w:r>
      <w:r w:rsidRPr="00CF74DD">
        <w:rPr>
          <w:rFonts w:ascii="Times New Roman" w:hAnsi="Times New Roman" w:cs="Times New Roman"/>
        </w:rPr>
        <w:t xml:space="preserve"> платные медицинские услуги потребителям.</w:t>
      </w:r>
    </w:p>
    <w:p w14:paraId="03724C05" w14:textId="77777777" w:rsidR="00A72BE2" w:rsidRPr="00CF74DD" w:rsidRDefault="00A72BE2" w:rsidP="00133214">
      <w:pPr>
        <w:spacing w:line="280" w:lineRule="exact"/>
        <w:jc w:val="both"/>
        <w:rPr>
          <w:rFonts w:ascii="Times New Roman" w:hAnsi="Times New Roman" w:cs="Times New Roman"/>
        </w:rPr>
      </w:pPr>
    </w:p>
    <w:p w14:paraId="52DB0148" w14:textId="77777777" w:rsidR="00B301BD" w:rsidRPr="00CF74DD" w:rsidRDefault="00B301BD" w:rsidP="00133214">
      <w:pPr>
        <w:spacing w:line="280" w:lineRule="exact"/>
        <w:jc w:val="center"/>
        <w:rPr>
          <w:rFonts w:ascii="Times New Roman" w:hAnsi="Times New Roman" w:cs="Times New Roman"/>
          <w:b/>
        </w:rPr>
      </w:pPr>
      <w:r w:rsidRPr="00CF74DD">
        <w:rPr>
          <w:rFonts w:ascii="Times New Roman" w:hAnsi="Times New Roman" w:cs="Times New Roman"/>
          <w:b/>
        </w:rPr>
        <w:t>2. Основания для предоставления услуги</w:t>
      </w:r>
    </w:p>
    <w:p w14:paraId="36CCFA1A" w14:textId="77777777" w:rsidR="00B301BD" w:rsidRPr="00CF74DD" w:rsidRDefault="00B301BD" w:rsidP="00133214">
      <w:pPr>
        <w:spacing w:line="280" w:lineRule="exact"/>
        <w:jc w:val="both"/>
        <w:rPr>
          <w:rFonts w:ascii="Times New Roman" w:hAnsi="Times New Roman" w:cs="Times New Roman"/>
        </w:rPr>
      </w:pPr>
    </w:p>
    <w:p w14:paraId="70A39434" w14:textId="37C273BE" w:rsidR="00B301BD" w:rsidRPr="00CF74DD" w:rsidRDefault="00B301BD" w:rsidP="00133214">
      <w:pPr>
        <w:spacing w:line="280" w:lineRule="exact"/>
        <w:ind w:firstLine="708"/>
        <w:jc w:val="both"/>
        <w:rPr>
          <w:rFonts w:ascii="Times New Roman" w:hAnsi="Times New Roman" w:cs="Times New Roman"/>
        </w:rPr>
      </w:pPr>
      <w:r w:rsidRPr="00CF74DD">
        <w:rPr>
          <w:rFonts w:ascii="Times New Roman" w:hAnsi="Times New Roman" w:cs="Times New Roman"/>
        </w:rPr>
        <w:t xml:space="preserve">2.1. Услуги оказываются </w:t>
      </w:r>
      <w:r w:rsidR="007D76DC">
        <w:rPr>
          <w:rFonts w:ascii="Times New Roman" w:hAnsi="Times New Roman" w:cs="Times New Roman"/>
        </w:rPr>
        <w:t>ИП Широких С.С.</w:t>
      </w:r>
      <w:r w:rsidRPr="00CF74DD">
        <w:rPr>
          <w:rFonts w:ascii="Times New Roman" w:hAnsi="Times New Roman" w:cs="Times New Roman"/>
        </w:rPr>
        <w:t xml:space="preserve"> на основании лицензии на осуществление медицинской деятельности в соответствии с перечнем видов деятельности, указанным в приложении к соответствующей лицензии</w:t>
      </w:r>
      <w:r w:rsidR="003D6463" w:rsidRPr="00CF74DD">
        <w:rPr>
          <w:rFonts w:ascii="Times New Roman" w:hAnsi="Times New Roman" w:cs="Times New Roman"/>
        </w:rPr>
        <w:t xml:space="preserve"> в амбулаторных условиях</w:t>
      </w:r>
      <w:r w:rsidRPr="00CF74DD">
        <w:rPr>
          <w:rFonts w:ascii="Times New Roman" w:hAnsi="Times New Roman" w:cs="Times New Roman"/>
        </w:rPr>
        <w:t>.</w:t>
      </w:r>
    </w:p>
    <w:p w14:paraId="4E798A26" w14:textId="7F7342A7" w:rsidR="00B301BD" w:rsidRPr="00BD7D9A" w:rsidRDefault="00B301BD" w:rsidP="00133214">
      <w:pPr>
        <w:spacing w:line="280" w:lineRule="exact"/>
        <w:ind w:firstLine="708"/>
        <w:jc w:val="both"/>
        <w:rPr>
          <w:rFonts w:ascii="Times New Roman" w:hAnsi="Times New Roman" w:cs="Times New Roman"/>
        </w:rPr>
      </w:pPr>
      <w:r w:rsidRPr="00CF74DD">
        <w:rPr>
          <w:rFonts w:ascii="Times New Roman" w:hAnsi="Times New Roman" w:cs="Times New Roman"/>
        </w:rPr>
        <w:t xml:space="preserve">2.2. Медицинские услуги </w:t>
      </w:r>
      <w:r w:rsidR="00021205" w:rsidRPr="00CF74DD">
        <w:rPr>
          <w:rFonts w:ascii="Times New Roman" w:hAnsi="Times New Roman" w:cs="Times New Roman"/>
        </w:rPr>
        <w:t>оказываются в обособленн</w:t>
      </w:r>
      <w:r w:rsidR="00BD7D9A">
        <w:rPr>
          <w:rFonts w:ascii="Times New Roman" w:hAnsi="Times New Roman" w:cs="Times New Roman"/>
        </w:rPr>
        <w:t>ом</w:t>
      </w:r>
      <w:r w:rsidR="00021205" w:rsidRPr="00CF74DD">
        <w:rPr>
          <w:rFonts w:ascii="Times New Roman" w:hAnsi="Times New Roman" w:cs="Times New Roman"/>
        </w:rPr>
        <w:t xml:space="preserve"> подразделени</w:t>
      </w:r>
      <w:r w:rsidR="00BD7D9A">
        <w:rPr>
          <w:rFonts w:ascii="Times New Roman" w:hAnsi="Times New Roman" w:cs="Times New Roman"/>
        </w:rPr>
        <w:t>и</w:t>
      </w:r>
      <w:r w:rsidR="00021205" w:rsidRPr="00CF74DD">
        <w:rPr>
          <w:rFonts w:ascii="Times New Roman" w:hAnsi="Times New Roman" w:cs="Times New Roman"/>
        </w:rPr>
        <w:t xml:space="preserve"> </w:t>
      </w:r>
      <w:r w:rsidR="00BD7D9A">
        <w:rPr>
          <w:rFonts w:ascii="Times New Roman" w:hAnsi="Times New Roman" w:cs="Times New Roman"/>
        </w:rPr>
        <w:t>расположенного по адресу</w:t>
      </w:r>
      <w:r w:rsidR="00021205" w:rsidRPr="00CF74DD">
        <w:rPr>
          <w:rFonts w:ascii="Times New Roman" w:hAnsi="Times New Roman" w:cs="Times New Roman"/>
        </w:rPr>
        <w:t xml:space="preserve">: </w:t>
      </w:r>
      <w:r w:rsidR="00BD7D9A" w:rsidRPr="00BD7D9A">
        <w:rPr>
          <w:rFonts w:ascii="Times New Roman" w:hAnsi="Times New Roman" w:cs="Times New Roman"/>
        </w:rPr>
        <w:t xml:space="preserve">г. Ижевск, ул. </w:t>
      </w:r>
      <w:r w:rsidR="007D76DC">
        <w:rPr>
          <w:rFonts w:ascii="Times New Roman" w:hAnsi="Times New Roman" w:cs="Times New Roman"/>
        </w:rPr>
        <w:t>Ленина, д. 95, офис 3</w:t>
      </w:r>
      <w:r w:rsidR="00BD7D9A">
        <w:rPr>
          <w:rFonts w:ascii="Times New Roman" w:hAnsi="Times New Roman" w:cs="Times New Roman"/>
        </w:rPr>
        <w:t xml:space="preserve"> </w:t>
      </w:r>
      <w:r w:rsidR="00021205" w:rsidRPr="00BD7D9A">
        <w:rPr>
          <w:rFonts w:ascii="Times New Roman" w:hAnsi="Times New Roman" w:cs="Times New Roman"/>
        </w:rPr>
        <w:t>на условиях</w:t>
      </w:r>
      <w:r w:rsidR="00133214" w:rsidRPr="00BD7D9A">
        <w:rPr>
          <w:rFonts w:ascii="Times New Roman" w:hAnsi="Times New Roman" w:cs="Times New Roman"/>
        </w:rPr>
        <w:t xml:space="preserve"> предварительной</w:t>
      </w:r>
      <w:r w:rsidR="00021205" w:rsidRPr="00BD7D9A">
        <w:rPr>
          <w:rFonts w:ascii="Times New Roman" w:hAnsi="Times New Roman" w:cs="Times New Roman"/>
        </w:rPr>
        <w:t xml:space="preserve"> записи на прием.</w:t>
      </w:r>
    </w:p>
    <w:p w14:paraId="27B5A601" w14:textId="24AFAF8D" w:rsidR="00021205" w:rsidRPr="00CF74DD" w:rsidRDefault="00021205" w:rsidP="00133214">
      <w:pPr>
        <w:spacing w:line="280" w:lineRule="exact"/>
        <w:ind w:firstLine="708"/>
        <w:jc w:val="both"/>
        <w:rPr>
          <w:rFonts w:ascii="Times New Roman" w:eastAsia="Times New Roman" w:hAnsi="Times New Roman" w:cs="Times New Roman"/>
        </w:rPr>
      </w:pPr>
      <w:r w:rsidRPr="00BD7D9A">
        <w:rPr>
          <w:rFonts w:ascii="Times New Roman" w:hAnsi="Times New Roman" w:cs="Times New Roman"/>
        </w:rPr>
        <w:t>2.3. Медицинские услуги, как пациенту, так и заказчику оказываются на</w:t>
      </w:r>
      <w:r w:rsidRPr="00CF74DD">
        <w:rPr>
          <w:rFonts w:ascii="Times New Roman" w:eastAsia="Times New Roman" w:hAnsi="Times New Roman" w:cs="Times New Roman"/>
        </w:rPr>
        <w:t xml:space="preserve"> основании письменного двустороннего договора на оказание платных медицинских услуг и/или его разновидностей, подписанного пациентом согласия на обработку его персональных данных и </w:t>
      </w:r>
      <w:r w:rsidR="00133214">
        <w:rPr>
          <w:rFonts w:ascii="Times New Roman" w:eastAsia="Times New Roman" w:hAnsi="Times New Roman" w:cs="Times New Roman"/>
        </w:rPr>
        <w:t>информированного добровольного</w:t>
      </w:r>
      <w:r w:rsidRPr="00CF74DD">
        <w:rPr>
          <w:rFonts w:ascii="Times New Roman" w:eastAsia="Times New Roman" w:hAnsi="Times New Roman" w:cs="Times New Roman"/>
        </w:rPr>
        <w:t xml:space="preserve"> согласия</w:t>
      </w:r>
      <w:r w:rsidR="00133214">
        <w:rPr>
          <w:rFonts w:ascii="Times New Roman" w:eastAsia="Times New Roman" w:hAnsi="Times New Roman" w:cs="Times New Roman"/>
        </w:rPr>
        <w:t xml:space="preserve"> на медицинское вмешательство</w:t>
      </w:r>
      <w:r w:rsidRPr="00CF74DD">
        <w:rPr>
          <w:rFonts w:ascii="Times New Roman" w:eastAsia="Times New Roman" w:hAnsi="Times New Roman" w:cs="Times New Roman"/>
        </w:rPr>
        <w:t>.</w:t>
      </w:r>
      <w:r w:rsidR="003D6463" w:rsidRPr="00CF74DD">
        <w:rPr>
          <w:rFonts w:ascii="Times New Roman" w:eastAsia="Times New Roman" w:hAnsi="Times New Roman" w:cs="Times New Roman"/>
        </w:rPr>
        <w:t xml:space="preserve"> </w:t>
      </w:r>
    </w:p>
    <w:p w14:paraId="4F95726F" w14:textId="02CDCBC4" w:rsidR="003D6463" w:rsidRPr="00CF74DD" w:rsidRDefault="00133214" w:rsidP="00133214">
      <w:pPr>
        <w:spacing w:line="280" w:lineRule="exact"/>
        <w:ind w:firstLine="708"/>
        <w:jc w:val="both"/>
        <w:rPr>
          <w:rFonts w:ascii="Times New Roman" w:eastAsia="Times New Roman" w:hAnsi="Times New Roman" w:cs="Times New Roman"/>
        </w:rPr>
      </w:pPr>
      <w:r>
        <w:rPr>
          <w:rFonts w:ascii="Times New Roman" w:eastAsia="Times New Roman" w:hAnsi="Times New Roman" w:cs="Times New Roman"/>
        </w:rPr>
        <w:t>Услуги</w:t>
      </w:r>
      <w:r w:rsidR="003D6463" w:rsidRPr="00CF74DD">
        <w:rPr>
          <w:rFonts w:ascii="Times New Roman" w:eastAsia="Times New Roman" w:hAnsi="Times New Roman" w:cs="Times New Roman"/>
        </w:rPr>
        <w:t xml:space="preserve"> в рамках Территориальной программы государственных гарантий бесплатного оказания гражданам медицинской помощи </w:t>
      </w:r>
      <w:r w:rsidR="007D76DC">
        <w:rPr>
          <w:rFonts w:ascii="Times New Roman" w:hAnsi="Times New Roman" w:cs="Times New Roman"/>
        </w:rPr>
        <w:t>ИП Широких С.С.</w:t>
      </w:r>
      <w:r>
        <w:rPr>
          <w:rFonts w:ascii="Times New Roman" w:eastAsia="Times New Roman" w:hAnsi="Times New Roman" w:cs="Times New Roman"/>
        </w:rPr>
        <w:t xml:space="preserve"> не оказываются</w:t>
      </w:r>
      <w:r w:rsidR="003D6463" w:rsidRPr="00CF74DD">
        <w:rPr>
          <w:rFonts w:ascii="Times New Roman" w:eastAsia="Times New Roman" w:hAnsi="Times New Roman" w:cs="Times New Roman"/>
        </w:rPr>
        <w:t>.</w:t>
      </w:r>
    </w:p>
    <w:p w14:paraId="7EAE31CD" w14:textId="453C7B72" w:rsidR="00723C6D" w:rsidRPr="00CF74DD" w:rsidRDefault="00E26622"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2.4. </w:t>
      </w:r>
      <w:r w:rsidR="00723C6D" w:rsidRPr="00CF74DD">
        <w:rPr>
          <w:rFonts w:ascii="Times New Roman" w:eastAsia="Times New Roman" w:hAnsi="Times New Roman" w:cs="Times New Roman"/>
        </w:rPr>
        <w:t>При несогласии пациента и/или заказчика подписать договор на оказание платных медицинских услуг, информированное добровольное согласие</w:t>
      </w:r>
      <w:r w:rsidR="00133214">
        <w:rPr>
          <w:rFonts w:ascii="Times New Roman" w:eastAsia="Times New Roman" w:hAnsi="Times New Roman" w:cs="Times New Roman"/>
        </w:rPr>
        <w:t xml:space="preserve"> на медицинское вмешательство</w:t>
      </w:r>
      <w:r w:rsidR="00723C6D" w:rsidRPr="00CF74DD">
        <w:rPr>
          <w:rFonts w:ascii="Times New Roman" w:eastAsia="Times New Roman" w:hAnsi="Times New Roman" w:cs="Times New Roman"/>
        </w:rPr>
        <w:t xml:space="preserve">, </w:t>
      </w:r>
      <w:r w:rsidR="007D76DC">
        <w:rPr>
          <w:rFonts w:ascii="Times New Roman" w:hAnsi="Times New Roman" w:cs="Times New Roman"/>
        </w:rPr>
        <w:t>ИП Широких С.С.</w:t>
      </w:r>
      <w:r w:rsidR="00723C6D" w:rsidRPr="00CF74DD">
        <w:rPr>
          <w:rFonts w:ascii="Times New Roman" w:eastAsia="Times New Roman" w:hAnsi="Times New Roman" w:cs="Times New Roman"/>
        </w:rPr>
        <w:t xml:space="preserve">вправе отказать в предоставлении соответствующей услуги. При отзыве согласия на обработку </w:t>
      </w:r>
      <w:r w:rsidR="00214FCC" w:rsidRPr="00CF74DD">
        <w:rPr>
          <w:rFonts w:ascii="Times New Roman" w:eastAsia="Times New Roman" w:hAnsi="Times New Roman" w:cs="Times New Roman"/>
        </w:rPr>
        <w:t xml:space="preserve">персональных </w:t>
      </w:r>
      <w:r w:rsidR="00856FC0" w:rsidRPr="00CF74DD">
        <w:rPr>
          <w:rFonts w:ascii="Times New Roman" w:eastAsia="Times New Roman" w:hAnsi="Times New Roman" w:cs="Times New Roman"/>
        </w:rPr>
        <w:t>данных пациентом</w:t>
      </w:r>
      <w:r w:rsidR="00723C6D" w:rsidRPr="00CF74DD">
        <w:rPr>
          <w:rFonts w:ascii="Times New Roman" w:eastAsia="Times New Roman" w:hAnsi="Times New Roman" w:cs="Times New Roman"/>
        </w:rPr>
        <w:t xml:space="preserve"> </w:t>
      </w:r>
      <w:r w:rsidR="007D76DC">
        <w:rPr>
          <w:rFonts w:ascii="Times New Roman" w:hAnsi="Times New Roman" w:cs="Times New Roman"/>
        </w:rPr>
        <w:t>ИП Широких С.С.</w:t>
      </w:r>
      <w:r w:rsidR="007D76DC">
        <w:rPr>
          <w:rFonts w:ascii="Times New Roman" w:hAnsi="Times New Roman" w:cs="Times New Roman"/>
        </w:rPr>
        <w:t xml:space="preserve"> </w:t>
      </w:r>
      <w:r w:rsidR="00F84607" w:rsidRPr="00CF74DD">
        <w:rPr>
          <w:rFonts w:ascii="Times New Roman" w:eastAsia="Times New Roman" w:hAnsi="Times New Roman" w:cs="Times New Roman"/>
        </w:rPr>
        <w:t xml:space="preserve">продолжает </w:t>
      </w:r>
      <w:r w:rsidR="00F84607" w:rsidRPr="00CF74DD">
        <w:rPr>
          <w:rFonts w:ascii="Times New Roman" w:eastAsia="Times New Roman" w:hAnsi="Times New Roman" w:cs="Times New Roman"/>
        </w:rPr>
        <w:lastRenderedPageBreak/>
        <w:t>обработку персональных данных в соответствии с подпунктом 4 пункта 2 ст. 10 закона «О персональных данных» № 152-ФЗ от 27.07.2006г.</w:t>
      </w:r>
    </w:p>
    <w:p w14:paraId="63F6E34E" w14:textId="1137D7BD" w:rsidR="008E65CC" w:rsidRPr="00CF74DD" w:rsidRDefault="00723C6D"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2.5. </w:t>
      </w:r>
      <w:r w:rsidR="003C134E" w:rsidRPr="00CF74DD">
        <w:rPr>
          <w:rFonts w:ascii="Times New Roman" w:eastAsia="Times New Roman" w:hAnsi="Times New Roman" w:cs="Times New Roman"/>
        </w:rPr>
        <w:t xml:space="preserve">При заключении договора на оказание </w:t>
      </w:r>
      <w:r w:rsidR="00133214">
        <w:rPr>
          <w:rFonts w:ascii="Times New Roman" w:eastAsia="Times New Roman" w:hAnsi="Times New Roman" w:cs="Times New Roman"/>
        </w:rPr>
        <w:t xml:space="preserve">платных </w:t>
      </w:r>
      <w:r w:rsidR="003C134E" w:rsidRPr="00CF74DD">
        <w:rPr>
          <w:rFonts w:ascii="Times New Roman" w:eastAsia="Times New Roman" w:hAnsi="Times New Roman" w:cs="Times New Roman"/>
        </w:rPr>
        <w:t xml:space="preserve">медицинских услуг пациент обязан предъявить паспорт для оформления договора (ст. 19 ГК РФ). Платные медицинские услуги анонимно не оказываются. </w:t>
      </w:r>
      <w:r w:rsidR="00266F88" w:rsidRPr="00CF74DD">
        <w:rPr>
          <w:rFonts w:ascii="Times New Roman" w:eastAsia="Times New Roman" w:hAnsi="Times New Roman" w:cs="Times New Roman"/>
        </w:rPr>
        <w:t xml:space="preserve">Для идентификации пациента необходимо представить администратору один из следующих документов, его копию или фотоизображение: паспорт, </w:t>
      </w:r>
      <w:r w:rsidR="0062577E" w:rsidRPr="00CF74DD">
        <w:rPr>
          <w:rFonts w:ascii="Times New Roman" w:eastAsia="Times New Roman" w:hAnsi="Times New Roman" w:cs="Times New Roman"/>
        </w:rPr>
        <w:t>водительское удостоверение, военный билет, пенсионное удостоверение, заграничный паспорт, любой другой документ, который содержит фотографию пациента и его ФИО</w:t>
      </w:r>
      <w:r w:rsidR="00266F88" w:rsidRPr="00CF74DD">
        <w:rPr>
          <w:rFonts w:ascii="Times New Roman" w:eastAsia="Times New Roman" w:hAnsi="Times New Roman" w:cs="Times New Roman"/>
        </w:rPr>
        <w:t>.</w:t>
      </w:r>
    </w:p>
    <w:p w14:paraId="7BB98393" w14:textId="2F994B54" w:rsidR="00021205" w:rsidRPr="00CF74DD" w:rsidRDefault="003C134E"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2.6. </w:t>
      </w:r>
      <w:r w:rsidR="007D76DC">
        <w:rPr>
          <w:rFonts w:ascii="Times New Roman" w:hAnsi="Times New Roman" w:cs="Times New Roman"/>
        </w:rPr>
        <w:t>ИП Широких С.С.</w:t>
      </w:r>
      <w:r w:rsidR="00E26622" w:rsidRPr="00CF74DD">
        <w:rPr>
          <w:rFonts w:ascii="Times New Roman" w:eastAsia="Times New Roman" w:hAnsi="Times New Roman" w:cs="Times New Roman"/>
        </w:rPr>
        <w:t xml:space="preserve"> доводит до сведения пациентов, желающих заключить договор на оказание платных медицинских услуг,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на территории Удмуртской Республики </w:t>
      </w:r>
      <w:r w:rsidR="00F84607" w:rsidRPr="00CF74DD">
        <w:rPr>
          <w:rFonts w:ascii="Times New Roman" w:eastAsia="Times New Roman" w:hAnsi="Times New Roman" w:cs="Times New Roman"/>
        </w:rPr>
        <w:t>соответствующий год</w:t>
      </w:r>
      <w:r w:rsidR="00E26622" w:rsidRPr="00CF74DD">
        <w:rPr>
          <w:rFonts w:ascii="Times New Roman" w:eastAsia="Times New Roman" w:hAnsi="Times New Roman" w:cs="Times New Roman"/>
        </w:rPr>
        <w:t xml:space="preserve"> в медицинских организациях, участвующих в реализации вышеуказанной Программы, в том числе Территориальной программы обязательного медицинского страхования, в организациях, определенных в соответствии с реестром медицинских организаций, осуществляющих деятельность в сфере ОМС.</w:t>
      </w:r>
    </w:p>
    <w:p w14:paraId="001284B4" w14:textId="6179922E" w:rsidR="003C134E" w:rsidRPr="00CF74DD" w:rsidRDefault="003C134E"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Анонимные медицинские услуги пациент вправе получить в медицинской организации, которая участвует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соответствии с Федеральным законом.</w:t>
      </w:r>
    </w:p>
    <w:p w14:paraId="16F99338" w14:textId="77777777" w:rsidR="00723C6D" w:rsidRPr="00CF74DD" w:rsidRDefault="00723C6D" w:rsidP="00133214">
      <w:pPr>
        <w:spacing w:line="280" w:lineRule="exact"/>
        <w:jc w:val="both"/>
        <w:rPr>
          <w:rFonts w:ascii="Times New Roman" w:eastAsia="Times New Roman" w:hAnsi="Times New Roman" w:cs="Times New Roman"/>
        </w:rPr>
      </w:pPr>
    </w:p>
    <w:p w14:paraId="7F9185B6" w14:textId="77777777" w:rsidR="00723C6D" w:rsidRPr="00CF74DD" w:rsidRDefault="00A65F4D" w:rsidP="00133214">
      <w:pPr>
        <w:spacing w:line="280" w:lineRule="exact"/>
        <w:jc w:val="center"/>
        <w:rPr>
          <w:rFonts w:ascii="Times New Roman" w:eastAsia="Times New Roman" w:hAnsi="Times New Roman" w:cs="Times New Roman"/>
          <w:b/>
        </w:rPr>
      </w:pPr>
      <w:r w:rsidRPr="00CF74DD">
        <w:rPr>
          <w:rFonts w:ascii="Times New Roman" w:eastAsia="Times New Roman" w:hAnsi="Times New Roman" w:cs="Times New Roman"/>
          <w:b/>
        </w:rPr>
        <w:t xml:space="preserve">3. Порядок </w:t>
      </w:r>
      <w:r w:rsidR="00EA6C60" w:rsidRPr="00CF74DD">
        <w:rPr>
          <w:rFonts w:ascii="Times New Roman" w:eastAsia="Times New Roman" w:hAnsi="Times New Roman" w:cs="Times New Roman"/>
          <w:b/>
        </w:rPr>
        <w:t xml:space="preserve">и правила </w:t>
      </w:r>
      <w:r w:rsidRPr="00CF74DD">
        <w:rPr>
          <w:rFonts w:ascii="Times New Roman" w:eastAsia="Times New Roman" w:hAnsi="Times New Roman" w:cs="Times New Roman"/>
          <w:b/>
        </w:rPr>
        <w:t xml:space="preserve">предоставления </w:t>
      </w:r>
      <w:r w:rsidR="006B4DA6" w:rsidRPr="00CF74DD">
        <w:rPr>
          <w:rFonts w:ascii="Times New Roman" w:eastAsia="Times New Roman" w:hAnsi="Times New Roman" w:cs="Times New Roman"/>
          <w:b/>
        </w:rPr>
        <w:t xml:space="preserve">и получения </w:t>
      </w:r>
      <w:r w:rsidRPr="00CF74DD">
        <w:rPr>
          <w:rFonts w:ascii="Times New Roman" w:eastAsia="Times New Roman" w:hAnsi="Times New Roman" w:cs="Times New Roman"/>
          <w:b/>
        </w:rPr>
        <w:t>услуги</w:t>
      </w:r>
    </w:p>
    <w:p w14:paraId="0CC38411" w14:textId="77777777" w:rsidR="00A65F4D" w:rsidRPr="00CF74DD" w:rsidRDefault="00A65F4D" w:rsidP="00133214">
      <w:pPr>
        <w:spacing w:line="280" w:lineRule="exact"/>
        <w:jc w:val="both"/>
        <w:rPr>
          <w:rFonts w:ascii="Times New Roman" w:eastAsia="Times New Roman" w:hAnsi="Times New Roman" w:cs="Times New Roman"/>
        </w:rPr>
      </w:pPr>
    </w:p>
    <w:p w14:paraId="43AE37D9" w14:textId="39123A7C" w:rsidR="00A65F4D" w:rsidRPr="00CF74DD" w:rsidRDefault="00A65F4D"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3.1. Пациент, желающий получить медицинскую услугу, оказываемую </w:t>
      </w:r>
      <w:r w:rsidR="007D76DC">
        <w:rPr>
          <w:rFonts w:ascii="Times New Roman" w:hAnsi="Times New Roman" w:cs="Times New Roman"/>
        </w:rPr>
        <w:t>ИП Широких С.С.</w:t>
      </w:r>
      <w:r w:rsidRPr="00CF74DD">
        <w:rPr>
          <w:rFonts w:ascii="Times New Roman" w:eastAsia="Times New Roman" w:hAnsi="Times New Roman" w:cs="Times New Roman"/>
        </w:rPr>
        <w:t>, должен записаться к нужному специалисту любым удобным для него способом:</w:t>
      </w:r>
    </w:p>
    <w:p w14:paraId="325E3234" w14:textId="6E349375" w:rsidR="00E75420" w:rsidRPr="00CF74DD" w:rsidRDefault="00E75420"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по единому номеру для записи </w:t>
      </w:r>
    </w:p>
    <w:p w14:paraId="01BD8FE0" w14:textId="0733966B" w:rsidR="00A65F4D" w:rsidRPr="00CF74DD" w:rsidRDefault="00A65F4D"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на сайте </w:t>
      </w:r>
      <w:hyperlink r:id="rId8" w:history="1">
        <w:r w:rsidR="007D76DC" w:rsidRPr="0018656B">
          <w:rPr>
            <w:rStyle w:val="aa"/>
          </w:rPr>
          <w:t>http://vkontakte.ru/id23915638</w:t>
        </w:r>
      </w:hyperlink>
      <w:r w:rsidR="007D76DC">
        <w:t>, написав личное сообщение</w:t>
      </w:r>
    </w:p>
    <w:p w14:paraId="5BE3C7B4" w14:textId="793FB5F2" w:rsidR="00A65F4D" w:rsidRPr="00CF74DD" w:rsidRDefault="00A65F4D"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при личном посещении </w:t>
      </w:r>
      <w:r w:rsidR="00BD7D9A">
        <w:rPr>
          <w:rFonts w:ascii="Times New Roman" w:eastAsia="Times New Roman" w:hAnsi="Times New Roman" w:cs="Times New Roman"/>
        </w:rPr>
        <w:t>клиники по адресу</w:t>
      </w:r>
      <w:r w:rsidRPr="00CF74DD">
        <w:rPr>
          <w:rFonts w:ascii="Times New Roman" w:eastAsia="Times New Roman" w:hAnsi="Times New Roman" w:cs="Times New Roman"/>
        </w:rPr>
        <w:t>, указанн</w:t>
      </w:r>
      <w:r w:rsidR="00BD7D9A">
        <w:rPr>
          <w:rFonts w:ascii="Times New Roman" w:eastAsia="Times New Roman" w:hAnsi="Times New Roman" w:cs="Times New Roman"/>
        </w:rPr>
        <w:t>ому</w:t>
      </w:r>
      <w:r w:rsidRPr="00CF74DD">
        <w:rPr>
          <w:rFonts w:ascii="Times New Roman" w:eastAsia="Times New Roman" w:hAnsi="Times New Roman" w:cs="Times New Roman"/>
        </w:rPr>
        <w:t xml:space="preserve"> в пункте 2.2. настоящего положения.</w:t>
      </w:r>
    </w:p>
    <w:p w14:paraId="68CFB797" w14:textId="3DD78389" w:rsidR="00133214" w:rsidRDefault="00A65F4D" w:rsidP="00133214">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3.2. Заказчик, желающий заказать услуги в пользу пациента, должен согласовать график направления пациентов для получения ими услуги в соответствии с условиями договора, заключаемого между </w:t>
      </w:r>
      <w:r w:rsidR="007D76DC">
        <w:rPr>
          <w:rFonts w:ascii="Times New Roman" w:hAnsi="Times New Roman" w:cs="Times New Roman"/>
        </w:rPr>
        <w:t>ИП Широких С.С.</w:t>
      </w:r>
      <w:r w:rsidR="007D76DC">
        <w:rPr>
          <w:rFonts w:ascii="Times New Roman" w:hAnsi="Times New Roman" w:cs="Times New Roman"/>
        </w:rPr>
        <w:t xml:space="preserve"> </w:t>
      </w:r>
      <w:r w:rsidRPr="00CF74DD">
        <w:rPr>
          <w:rFonts w:ascii="Times New Roman" w:eastAsia="Times New Roman" w:hAnsi="Times New Roman" w:cs="Times New Roman"/>
        </w:rPr>
        <w:t>и заказчиком.</w:t>
      </w:r>
    </w:p>
    <w:p w14:paraId="1B2D82CE" w14:textId="63FA08AF" w:rsidR="0032018E" w:rsidRDefault="00FC385E"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w:t>
      </w:r>
      <w:r w:rsidR="006D2709" w:rsidRPr="00CF74DD">
        <w:rPr>
          <w:rFonts w:ascii="Times New Roman" w:eastAsia="Times New Roman" w:hAnsi="Times New Roman" w:cs="Times New Roman"/>
        </w:rPr>
        <w:t>3</w:t>
      </w:r>
      <w:r w:rsidRPr="00CF74DD">
        <w:rPr>
          <w:rFonts w:ascii="Times New Roman" w:eastAsia="Times New Roman" w:hAnsi="Times New Roman" w:cs="Times New Roman"/>
        </w:rPr>
        <w:t xml:space="preserve">. За день до назначенного времени </w:t>
      </w:r>
      <w:r w:rsidR="00856FC0" w:rsidRPr="00CF74DD">
        <w:rPr>
          <w:rFonts w:ascii="Times New Roman" w:eastAsia="Times New Roman" w:hAnsi="Times New Roman" w:cs="Times New Roman"/>
        </w:rPr>
        <w:t xml:space="preserve">приема </w:t>
      </w:r>
      <w:r w:rsidR="007D76DC">
        <w:rPr>
          <w:rFonts w:ascii="Times New Roman" w:hAnsi="Times New Roman" w:cs="Times New Roman"/>
        </w:rPr>
        <w:t>ИП Широких С.С.</w:t>
      </w:r>
      <w:r w:rsidRPr="00CF74DD">
        <w:rPr>
          <w:rFonts w:ascii="Times New Roman" w:eastAsia="Times New Roman" w:hAnsi="Times New Roman" w:cs="Times New Roman"/>
        </w:rPr>
        <w:t>по телефону напоминает пациенту о дате, времени приема и адресе, по которому будет осуществлен прием.</w:t>
      </w:r>
      <w:r w:rsidR="00A65F4D" w:rsidRPr="00CF74DD">
        <w:rPr>
          <w:rFonts w:ascii="Times New Roman" w:eastAsia="Times New Roman" w:hAnsi="Times New Roman" w:cs="Times New Roman"/>
        </w:rPr>
        <w:t xml:space="preserve"> </w:t>
      </w:r>
      <w:r w:rsidR="008C7D98" w:rsidRPr="00CF74DD">
        <w:rPr>
          <w:rFonts w:ascii="Times New Roman" w:eastAsia="Times New Roman" w:hAnsi="Times New Roman" w:cs="Times New Roman"/>
        </w:rPr>
        <w:t xml:space="preserve">В этот же срок </w:t>
      </w:r>
      <w:r w:rsidR="007D76DC">
        <w:rPr>
          <w:rFonts w:ascii="Times New Roman" w:hAnsi="Times New Roman" w:cs="Times New Roman"/>
        </w:rPr>
        <w:t>ИП Широких С.С.</w:t>
      </w:r>
      <w:r w:rsidR="007D76DC">
        <w:rPr>
          <w:rFonts w:ascii="Times New Roman" w:hAnsi="Times New Roman" w:cs="Times New Roman"/>
        </w:rPr>
        <w:t xml:space="preserve"> </w:t>
      </w:r>
      <w:r w:rsidR="008C7D98" w:rsidRPr="00CF74DD">
        <w:rPr>
          <w:rFonts w:ascii="Times New Roman" w:eastAsia="Times New Roman" w:hAnsi="Times New Roman" w:cs="Times New Roman"/>
        </w:rPr>
        <w:t>обязуется уведомить своих пациентов об отмене приема по причине невозможности принять пациента (нетрудоспособность специалиста, технические проблемы в оказании помощи и иные причины, исключающие оказание помощи в назначенные день, время и место).</w:t>
      </w:r>
      <w:r w:rsidR="00F84607" w:rsidRPr="00CF74DD">
        <w:rPr>
          <w:rFonts w:ascii="Times New Roman" w:eastAsia="Times New Roman" w:hAnsi="Times New Roman" w:cs="Times New Roman"/>
        </w:rPr>
        <w:t xml:space="preserve"> Для дополнительного информирования пациентов о времени и месте записи </w:t>
      </w:r>
      <w:r w:rsidR="007D76DC">
        <w:rPr>
          <w:rFonts w:ascii="Times New Roman" w:hAnsi="Times New Roman" w:cs="Times New Roman"/>
        </w:rPr>
        <w:t>ИП Широких С.С.</w:t>
      </w:r>
      <w:r w:rsidR="00F84607" w:rsidRPr="00CF74DD">
        <w:rPr>
          <w:rFonts w:ascii="Times New Roman" w:eastAsia="Times New Roman" w:hAnsi="Times New Roman" w:cs="Times New Roman"/>
        </w:rPr>
        <w:t xml:space="preserve"> вправе использовать смс-информирование</w:t>
      </w:r>
      <w:r w:rsidR="0032018E">
        <w:rPr>
          <w:rFonts w:ascii="Times New Roman" w:eastAsia="Times New Roman" w:hAnsi="Times New Roman" w:cs="Times New Roman"/>
        </w:rPr>
        <w:t xml:space="preserve">, информирование в мессенджерах </w:t>
      </w:r>
      <w:r w:rsidR="0032018E">
        <w:rPr>
          <w:rFonts w:ascii="Times New Roman" w:eastAsia="Times New Roman" w:hAnsi="Times New Roman" w:cs="Times New Roman"/>
          <w:lang w:val="en-US"/>
        </w:rPr>
        <w:t>Whatsapp</w:t>
      </w:r>
      <w:r w:rsidR="0032018E" w:rsidRPr="0032018E">
        <w:rPr>
          <w:rFonts w:ascii="Times New Roman" w:eastAsia="Times New Roman" w:hAnsi="Times New Roman" w:cs="Times New Roman"/>
        </w:rPr>
        <w:t xml:space="preserve">, </w:t>
      </w:r>
      <w:r w:rsidR="0032018E" w:rsidRPr="0032018E">
        <w:rPr>
          <w:rFonts w:ascii="Times New Roman" w:eastAsia="Times New Roman" w:hAnsi="Times New Roman" w:cs="Times New Roman"/>
          <w:caps/>
          <w:lang w:val="en-US"/>
        </w:rPr>
        <w:t>v</w:t>
      </w:r>
      <w:r w:rsidR="0032018E">
        <w:rPr>
          <w:rFonts w:ascii="Times New Roman" w:eastAsia="Times New Roman" w:hAnsi="Times New Roman" w:cs="Times New Roman"/>
          <w:lang w:val="en-US"/>
        </w:rPr>
        <w:t>iber</w:t>
      </w:r>
      <w:r w:rsidR="00F84607" w:rsidRPr="00CF74DD">
        <w:rPr>
          <w:rFonts w:ascii="Times New Roman" w:eastAsia="Times New Roman" w:hAnsi="Times New Roman" w:cs="Times New Roman"/>
        </w:rPr>
        <w:t>.</w:t>
      </w:r>
    </w:p>
    <w:p w14:paraId="42A1EC19" w14:textId="77777777" w:rsidR="0032018E" w:rsidRDefault="00EA6C60"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w:t>
      </w:r>
      <w:r w:rsidR="006D2709" w:rsidRPr="00CF74DD">
        <w:rPr>
          <w:rFonts w:ascii="Times New Roman" w:eastAsia="Times New Roman" w:hAnsi="Times New Roman" w:cs="Times New Roman"/>
        </w:rPr>
        <w:t>4</w:t>
      </w:r>
      <w:r w:rsidRPr="00CF74DD">
        <w:rPr>
          <w:rFonts w:ascii="Times New Roman" w:eastAsia="Times New Roman" w:hAnsi="Times New Roman" w:cs="Times New Roman"/>
        </w:rPr>
        <w:t>. В случае, если у пациента возникли обстоятельства, препятствующие посещению клиники для получения медицинской услуги в заранее обозначенные дату и время, пациент вправе:</w:t>
      </w:r>
    </w:p>
    <w:p w14:paraId="75B59C88" w14:textId="72DC9C03" w:rsidR="0032018E" w:rsidRDefault="00EA6C60"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отменить прием, уведомив об этом </w:t>
      </w:r>
      <w:r w:rsidR="007D76DC">
        <w:rPr>
          <w:rFonts w:ascii="Times New Roman" w:hAnsi="Times New Roman" w:cs="Times New Roman"/>
        </w:rPr>
        <w:t>ИП Широких С.С.</w:t>
      </w:r>
      <w:r w:rsidR="007D76DC">
        <w:rPr>
          <w:rFonts w:ascii="Times New Roman" w:hAnsi="Times New Roman" w:cs="Times New Roman"/>
        </w:rPr>
        <w:t xml:space="preserve"> </w:t>
      </w:r>
      <w:r w:rsidRPr="00CF74DD">
        <w:rPr>
          <w:rFonts w:ascii="Times New Roman" w:eastAsia="Times New Roman" w:hAnsi="Times New Roman" w:cs="Times New Roman"/>
        </w:rPr>
        <w:t>любым из способов, указанны</w:t>
      </w:r>
      <w:r w:rsidR="007D76DC">
        <w:rPr>
          <w:rFonts w:ascii="Times New Roman" w:eastAsia="Times New Roman" w:hAnsi="Times New Roman" w:cs="Times New Roman"/>
        </w:rPr>
        <w:t>м</w:t>
      </w:r>
      <w:r w:rsidRPr="00CF74DD">
        <w:rPr>
          <w:rFonts w:ascii="Times New Roman" w:eastAsia="Times New Roman" w:hAnsi="Times New Roman" w:cs="Times New Roman"/>
        </w:rPr>
        <w:t xml:space="preserve"> в п. 3.1. настоящего положения,</w:t>
      </w:r>
    </w:p>
    <w:p w14:paraId="172122FC" w14:textId="637DB3D5" w:rsidR="0032018E" w:rsidRDefault="00EA6C60"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перенести прием на иную дату и время, уведомив об этом </w:t>
      </w:r>
      <w:r w:rsidR="007D76DC">
        <w:rPr>
          <w:rFonts w:ascii="Times New Roman" w:hAnsi="Times New Roman" w:cs="Times New Roman"/>
        </w:rPr>
        <w:t>ИП Широких С.С.</w:t>
      </w:r>
      <w:r w:rsidR="007D76DC">
        <w:rPr>
          <w:rFonts w:ascii="Times New Roman" w:hAnsi="Times New Roman" w:cs="Times New Roman"/>
        </w:rPr>
        <w:t xml:space="preserve"> </w:t>
      </w:r>
      <w:r w:rsidRPr="00CF74DD">
        <w:rPr>
          <w:rFonts w:ascii="Times New Roman" w:eastAsia="Times New Roman" w:hAnsi="Times New Roman" w:cs="Times New Roman"/>
        </w:rPr>
        <w:t xml:space="preserve">любым из способов, указанных в п. 3.1. настоящего положения. При этом пациент уведомлен о том, что запись к выбранному специалисту осуществляется в соответствии с составленным графиком работы специалиста и существующей записью на прием к нему, и может быть перенесена на более позднюю дату и время, нежели рассчитывает пациент. </w:t>
      </w:r>
    </w:p>
    <w:p w14:paraId="48F17A0A" w14:textId="1C269BB4" w:rsidR="0032018E" w:rsidRDefault="006D2709"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3.5</w:t>
      </w:r>
      <w:r w:rsidR="00812844" w:rsidRPr="00CF74DD">
        <w:rPr>
          <w:rFonts w:ascii="Times New Roman" w:eastAsia="Times New Roman" w:hAnsi="Times New Roman" w:cs="Times New Roman"/>
        </w:rPr>
        <w:t xml:space="preserve">. </w:t>
      </w:r>
      <w:r w:rsidR="007D76DC">
        <w:rPr>
          <w:rFonts w:ascii="Times New Roman" w:hAnsi="Times New Roman" w:cs="Times New Roman"/>
        </w:rPr>
        <w:t>ИП Широких С.С.</w:t>
      </w:r>
      <w:r w:rsidR="00BD7D9A">
        <w:rPr>
          <w:rFonts w:ascii="Times New Roman" w:eastAsia="Times New Roman" w:hAnsi="Times New Roman" w:cs="Times New Roman"/>
        </w:rPr>
        <w:t xml:space="preserve"> </w:t>
      </w:r>
      <w:r w:rsidR="00812844" w:rsidRPr="00CF74DD">
        <w:rPr>
          <w:rFonts w:ascii="Times New Roman" w:eastAsia="Times New Roman" w:hAnsi="Times New Roman" w:cs="Times New Roman"/>
        </w:rPr>
        <w:t xml:space="preserve">ценит время своих пациентов и врачей, в связи с чем просит об отмене приема сообщать заблаговременно (не менее чем за 3 часа до времени приема), для </w:t>
      </w:r>
      <w:r w:rsidR="00812844" w:rsidRPr="00CF74DD">
        <w:rPr>
          <w:rFonts w:ascii="Times New Roman" w:eastAsia="Times New Roman" w:hAnsi="Times New Roman" w:cs="Times New Roman"/>
        </w:rPr>
        <w:lastRenderedPageBreak/>
        <w:t>обеспечения возможности другим пациентам попасть на прием к специалисту, к которому пациент был записан.</w:t>
      </w:r>
      <w:r w:rsidR="008C7D98" w:rsidRPr="00CF74DD">
        <w:rPr>
          <w:rFonts w:ascii="Times New Roman" w:eastAsia="Times New Roman" w:hAnsi="Times New Roman" w:cs="Times New Roman"/>
        </w:rPr>
        <w:t xml:space="preserve"> Сообщить об отмене приема можно:</w:t>
      </w:r>
    </w:p>
    <w:p w14:paraId="3EE451E1" w14:textId="77777777" w:rsidR="0032018E" w:rsidRDefault="008C7D98"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путем направления сообщения любым из способов, обозначенных в пункте 3.1. настоящего положения,</w:t>
      </w:r>
    </w:p>
    <w:p w14:paraId="6DEC27A9" w14:textId="1B208DDC" w:rsidR="0032018E" w:rsidRDefault="008C7D98"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уведомив </w:t>
      </w:r>
      <w:r w:rsidR="007D76DC">
        <w:rPr>
          <w:rFonts w:ascii="Times New Roman" w:hAnsi="Times New Roman" w:cs="Times New Roman"/>
        </w:rPr>
        <w:t>ИП Широких С.С.</w:t>
      </w:r>
      <w:r w:rsidRPr="00CF74DD">
        <w:rPr>
          <w:rFonts w:ascii="Times New Roman" w:eastAsia="Times New Roman" w:hAnsi="Times New Roman" w:cs="Times New Roman"/>
        </w:rPr>
        <w:t>, позвонившего пациенту с напоминанием о времени, дате и месте осуществления приема.</w:t>
      </w:r>
    </w:p>
    <w:p w14:paraId="2693B19B" w14:textId="4A2FE98E" w:rsidR="007C42E6" w:rsidRPr="007D76DC" w:rsidRDefault="007C42E6" w:rsidP="0032018E">
      <w:pPr>
        <w:spacing w:line="280" w:lineRule="exact"/>
        <w:ind w:firstLine="708"/>
        <w:jc w:val="both"/>
        <w:rPr>
          <w:rFonts w:ascii="Times New Roman" w:eastAsia="Times New Roman" w:hAnsi="Times New Roman" w:cs="Times New Roman"/>
        </w:rPr>
      </w:pPr>
      <w:r w:rsidRPr="007D76DC">
        <w:rPr>
          <w:rFonts w:ascii="Times New Roman" w:eastAsia="Times New Roman" w:hAnsi="Times New Roman" w:cs="Times New Roman"/>
        </w:rPr>
        <w:t xml:space="preserve">В случае, если пациент два или более раза не явился на запланированный прием и не предупредил о его отмене не менее чем за 3 </w:t>
      </w:r>
      <w:r w:rsidR="007D1389" w:rsidRPr="007D76DC">
        <w:rPr>
          <w:rFonts w:ascii="Times New Roman" w:eastAsia="Times New Roman" w:hAnsi="Times New Roman" w:cs="Times New Roman"/>
        </w:rPr>
        <w:t>часа до времени приема, Исполнитель оставляет за собой право ввести последующую запись пациента на условиях внесения предоплаты за прием. Предоплата засчитывается в счет стоимости последующего запланированного посещения. В случае неявки на прием, а также отсутствии уведомления о неявки не менее чем за 24 часа до начала приема, предоплата не возвращается, рассматривается исполнителем как штрафной депозит и засчитывается в счет компенсации убытков Исполнителя, вызванных простоем по вине пациента.</w:t>
      </w:r>
    </w:p>
    <w:p w14:paraId="76567FB7" w14:textId="3C0282A8" w:rsidR="0032018E" w:rsidRDefault="009C7DC5"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w:t>
      </w:r>
      <w:r w:rsidR="006D2709" w:rsidRPr="00CF74DD">
        <w:rPr>
          <w:rFonts w:ascii="Times New Roman" w:eastAsia="Times New Roman" w:hAnsi="Times New Roman" w:cs="Times New Roman"/>
        </w:rPr>
        <w:t>6</w:t>
      </w:r>
      <w:r w:rsidRPr="00CF74DD">
        <w:rPr>
          <w:rFonts w:ascii="Times New Roman" w:eastAsia="Times New Roman" w:hAnsi="Times New Roman" w:cs="Times New Roman"/>
        </w:rPr>
        <w:t xml:space="preserve">. </w:t>
      </w:r>
      <w:r w:rsidR="002E6298" w:rsidRPr="00CF74DD">
        <w:rPr>
          <w:rFonts w:ascii="Times New Roman" w:eastAsia="Times New Roman" w:hAnsi="Times New Roman" w:cs="Times New Roman"/>
        </w:rPr>
        <w:t>Для получения медицинской услуги в назначенное время пациенту рекомендуется прибыть в клинику не позднее</w:t>
      </w:r>
      <w:r w:rsidR="00681080" w:rsidRPr="00CF74DD">
        <w:rPr>
          <w:rFonts w:ascii="Times New Roman" w:eastAsia="Times New Roman" w:hAnsi="Times New Roman" w:cs="Times New Roman"/>
        </w:rPr>
        <w:t xml:space="preserve"> чем за </w:t>
      </w:r>
      <w:r w:rsidR="003D6463" w:rsidRPr="00CF74DD">
        <w:rPr>
          <w:rFonts w:ascii="Times New Roman" w:eastAsia="Times New Roman" w:hAnsi="Times New Roman" w:cs="Times New Roman"/>
        </w:rPr>
        <w:t>10</w:t>
      </w:r>
      <w:r w:rsidR="002E6298" w:rsidRPr="00CF74DD">
        <w:rPr>
          <w:rFonts w:ascii="Times New Roman" w:eastAsia="Times New Roman" w:hAnsi="Times New Roman" w:cs="Times New Roman"/>
        </w:rPr>
        <w:t xml:space="preserve"> минут до начала</w:t>
      </w:r>
      <w:r w:rsidR="008F6A7B" w:rsidRPr="00CF74DD">
        <w:rPr>
          <w:rFonts w:ascii="Times New Roman" w:eastAsia="Times New Roman" w:hAnsi="Times New Roman" w:cs="Times New Roman"/>
        </w:rPr>
        <w:t xml:space="preserve"> приема, обозначенного в записи</w:t>
      </w:r>
      <w:r w:rsidR="002E6298" w:rsidRPr="00CF74DD">
        <w:rPr>
          <w:rFonts w:ascii="Times New Roman" w:eastAsia="Times New Roman" w:hAnsi="Times New Roman" w:cs="Times New Roman"/>
        </w:rPr>
        <w:t>.</w:t>
      </w:r>
      <w:r w:rsidR="008F6A7B" w:rsidRPr="00CF74DD">
        <w:rPr>
          <w:rFonts w:ascii="Times New Roman" w:eastAsia="Times New Roman" w:hAnsi="Times New Roman" w:cs="Times New Roman"/>
        </w:rPr>
        <w:t xml:space="preserve"> </w:t>
      </w:r>
      <w:r w:rsidR="002E6298" w:rsidRPr="00CF74DD">
        <w:rPr>
          <w:rFonts w:ascii="Times New Roman" w:eastAsia="Times New Roman" w:hAnsi="Times New Roman" w:cs="Times New Roman"/>
        </w:rPr>
        <w:t>Это время необходимо для оформления договора на оказание платных медицинских услуг, формирования и / поиска медицинской карты пациента, осуществления иных необходимых для подготовки к приему действий.</w:t>
      </w:r>
    </w:p>
    <w:p w14:paraId="3126C7CD" w14:textId="77777777" w:rsidR="0032018E" w:rsidRDefault="00270B1A"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3.7. </w:t>
      </w:r>
      <w:r w:rsidR="008F6A7B" w:rsidRPr="00CF74DD">
        <w:rPr>
          <w:rFonts w:ascii="Times New Roman" w:eastAsia="Times New Roman" w:hAnsi="Times New Roman" w:cs="Times New Roman"/>
        </w:rPr>
        <w:t>Опоздание пациента к времени начала приема (к моменту начала оказания медицинской услуги) не более 10 минут считается допустимым, но не желательным.</w:t>
      </w:r>
      <w:r w:rsidR="00C34834" w:rsidRPr="00CF74DD">
        <w:rPr>
          <w:rFonts w:ascii="Times New Roman" w:eastAsia="Times New Roman" w:hAnsi="Times New Roman" w:cs="Times New Roman"/>
        </w:rPr>
        <w:t xml:space="preserve"> Администрация клиник</w:t>
      </w:r>
      <w:r w:rsidR="0032018E">
        <w:rPr>
          <w:rFonts w:ascii="Times New Roman" w:eastAsia="Times New Roman" w:hAnsi="Times New Roman" w:cs="Times New Roman"/>
        </w:rPr>
        <w:t>и</w:t>
      </w:r>
      <w:r w:rsidR="00C34834" w:rsidRPr="00CF74DD">
        <w:rPr>
          <w:rFonts w:ascii="Times New Roman" w:eastAsia="Times New Roman" w:hAnsi="Times New Roman" w:cs="Times New Roman"/>
        </w:rPr>
        <w:t xml:space="preserve"> просит пациентов сообщать </w:t>
      </w:r>
      <w:r w:rsidR="00681080" w:rsidRPr="00CF74DD">
        <w:rPr>
          <w:rFonts w:ascii="Times New Roman" w:eastAsia="Times New Roman" w:hAnsi="Times New Roman" w:cs="Times New Roman"/>
        </w:rPr>
        <w:t>о</w:t>
      </w:r>
      <w:r w:rsidR="00C34834" w:rsidRPr="00CF74DD">
        <w:rPr>
          <w:rFonts w:ascii="Times New Roman" w:eastAsia="Times New Roman" w:hAnsi="Times New Roman" w:cs="Times New Roman"/>
        </w:rPr>
        <w:t xml:space="preserve"> возможных опозданиях к началу приема, для обеспечения возможности оказания услуг другим пациентам, которые имеют желание попасть к выбранному специалисту.</w:t>
      </w:r>
    </w:p>
    <w:p w14:paraId="1F43119E" w14:textId="77777777" w:rsidR="0032018E" w:rsidRDefault="00270B1A"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3.8. </w:t>
      </w:r>
      <w:r w:rsidR="002D2676" w:rsidRPr="00CF74DD">
        <w:rPr>
          <w:rFonts w:ascii="Times New Roman" w:eastAsia="Times New Roman" w:hAnsi="Times New Roman" w:cs="Times New Roman"/>
        </w:rPr>
        <w:t xml:space="preserve">Время приема конкретного специалиста рассчитывается на основании усредненных норм времени, необходимого для оказания той или иной услуги. В связи с чем при опоздании пациента к назначенному времени приема </w:t>
      </w:r>
      <w:r w:rsidR="008F6A7B" w:rsidRPr="00CF74DD">
        <w:rPr>
          <w:rFonts w:ascii="Times New Roman" w:eastAsia="Times New Roman" w:hAnsi="Times New Roman" w:cs="Times New Roman"/>
        </w:rPr>
        <w:t>на</w:t>
      </w:r>
      <w:r w:rsidR="002D2676" w:rsidRPr="00CF74DD">
        <w:rPr>
          <w:rFonts w:ascii="Times New Roman" w:eastAsia="Times New Roman" w:hAnsi="Times New Roman" w:cs="Times New Roman"/>
        </w:rPr>
        <w:t xml:space="preserve"> 1</w:t>
      </w:r>
      <w:r w:rsidR="008F6A7B" w:rsidRPr="00CF74DD">
        <w:rPr>
          <w:rFonts w:ascii="Times New Roman" w:eastAsia="Times New Roman" w:hAnsi="Times New Roman" w:cs="Times New Roman"/>
        </w:rPr>
        <w:t>0</w:t>
      </w:r>
      <w:r w:rsidR="002D2676" w:rsidRPr="00CF74DD">
        <w:rPr>
          <w:rFonts w:ascii="Times New Roman" w:eastAsia="Times New Roman" w:hAnsi="Times New Roman" w:cs="Times New Roman"/>
        </w:rPr>
        <w:t xml:space="preserve"> минут</w:t>
      </w:r>
      <w:r w:rsidR="00C80B7B" w:rsidRPr="00CF74DD">
        <w:rPr>
          <w:rFonts w:ascii="Times New Roman" w:eastAsia="Times New Roman" w:hAnsi="Times New Roman" w:cs="Times New Roman"/>
        </w:rPr>
        <w:t xml:space="preserve"> </w:t>
      </w:r>
      <w:r w:rsidR="002D2676" w:rsidRPr="00CF74DD">
        <w:rPr>
          <w:rFonts w:ascii="Times New Roman" w:eastAsia="Times New Roman" w:hAnsi="Times New Roman" w:cs="Times New Roman"/>
        </w:rPr>
        <w:t xml:space="preserve">может помешать осуществить полноценный прием и повлечь за собой перенос времени других пациентов, которые пришли </w:t>
      </w:r>
      <w:r w:rsidR="008F6A7B" w:rsidRPr="00CF74DD">
        <w:rPr>
          <w:rFonts w:ascii="Times New Roman" w:eastAsia="Times New Roman" w:hAnsi="Times New Roman" w:cs="Times New Roman"/>
        </w:rPr>
        <w:t xml:space="preserve">на прием </w:t>
      </w:r>
      <w:r w:rsidR="002D2676" w:rsidRPr="00CF74DD">
        <w:rPr>
          <w:rFonts w:ascii="Times New Roman" w:eastAsia="Times New Roman" w:hAnsi="Times New Roman" w:cs="Times New Roman"/>
        </w:rPr>
        <w:t>вовремя.</w:t>
      </w:r>
    </w:p>
    <w:p w14:paraId="7CEB0178" w14:textId="77777777" w:rsidR="0032018E" w:rsidRDefault="00270B1A"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3.9. </w:t>
      </w:r>
      <w:r w:rsidR="00C819B0" w:rsidRPr="00CF74DD">
        <w:rPr>
          <w:rFonts w:ascii="Times New Roman" w:eastAsia="Times New Roman" w:hAnsi="Times New Roman" w:cs="Times New Roman"/>
        </w:rPr>
        <w:t>В случае, если опоздание пациента на прием составляет более 10 минут, клиника в лице специалиста имеет право:</w:t>
      </w:r>
    </w:p>
    <w:p w14:paraId="7961D9C6" w14:textId="77777777" w:rsidR="0032018E" w:rsidRDefault="00C819B0"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w:t>
      </w:r>
      <w:r w:rsidR="00270B1A" w:rsidRPr="00CF74DD">
        <w:rPr>
          <w:rFonts w:ascii="Times New Roman" w:eastAsia="Times New Roman" w:hAnsi="Times New Roman" w:cs="Times New Roman"/>
        </w:rPr>
        <w:t>при согласии уже явившихся без опоздания пациентов, ожидающих время приема, принять опоздавшего пациента и оказать ему медицинскую услугу,</w:t>
      </w:r>
    </w:p>
    <w:p w14:paraId="082DA258" w14:textId="77777777" w:rsidR="0032018E" w:rsidRDefault="00270B1A"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принять опоздавшего пациента, с его согласия, после того, как будет завершен прием следующих за ним по записи пациентов, явившихся без опоздания,</w:t>
      </w:r>
    </w:p>
    <w:p w14:paraId="212DBFE1" w14:textId="77777777" w:rsidR="0032018E" w:rsidRDefault="00270B1A"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предложить опоздавшему пациенту перенести запись на другое время и дату,</w:t>
      </w:r>
    </w:p>
    <w:p w14:paraId="6492F899" w14:textId="77777777" w:rsidR="0032018E" w:rsidRDefault="00270B1A"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отказать в оказании медицинской услуги ввиду недостаточности времени для ее оказания, если опоздавший пациент не согласен с выбором одного из предложенных выше вариантов.</w:t>
      </w:r>
      <w:r w:rsidR="002D2676" w:rsidRPr="00CF74DD">
        <w:rPr>
          <w:rFonts w:ascii="Times New Roman" w:eastAsia="Times New Roman" w:hAnsi="Times New Roman" w:cs="Times New Roman"/>
        </w:rPr>
        <w:t xml:space="preserve">  </w:t>
      </w:r>
    </w:p>
    <w:p w14:paraId="1ECB3CCF" w14:textId="77777777" w:rsidR="0032018E" w:rsidRDefault="00820066"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3.10. В случае</w:t>
      </w:r>
      <w:r w:rsidR="00681080" w:rsidRPr="00CF74DD">
        <w:rPr>
          <w:rFonts w:ascii="Times New Roman" w:eastAsia="Times New Roman" w:hAnsi="Times New Roman" w:cs="Times New Roman"/>
        </w:rPr>
        <w:t>,</w:t>
      </w:r>
      <w:r w:rsidRPr="00CF74DD">
        <w:rPr>
          <w:rFonts w:ascii="Times New Roman" w:eastAsia="Times New Roman" w:hAnsi="Times New Roman" w:cs="Times New Roman"/>
        </w:rPr>
        <w:t xml:space="preserve"> если время приема назначено на конец рабочего дня выбранного пациентом специалиста, пациент не предупредил о возможном опоздании, а также с ним не удалось связаться для уточнения его намерения получить медицинскую услугу в выбранные им дату и время, опоздание пациента при этом составляет более 2/3 времени, отведенного для приема,</w:t>
      </w:r>
      <w:r w:rsidR="003D6463" w:rsidRPr="00CF74DD">
        <w:rPr>
          <w:rFonts w:ascii="Times New Roman" w:eastAsia="Times New Roman" w:hAnsi="Times New Roman" w:cs="Times New Roman"/>
        </w:rPr>
        <w:t xml:space="preserve"> либо пациент не осуществил необходимую подготовку к исследованию (пришел не подготовленным),</w:t>
      </w:r>
      <w:r w:rsidRPr="00CF74DD">
        <w:rPr>
          <w:rFonts w:ascii="Times New Roman" w:eastAsia="Times New Roman" w:hAnsi="Times New Roman" w:cs="Times New Roman"/>
        </w:rPr>
        <w:t xml:space="preserve"> клиника в лице специалиста вправе отказать в приеме пациента в указанный день и время и предложить ему перенести прием на иной день.</w:t>
      </w:r>
    </w:p>
    <w:p w14:paraId="751A1CCC" w14:textId="77777777" w:rsidR="0032018E" w:rsidRDefault="007072D2" w:rsidP="0032018E">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Если в рассматриваемом в настоящем пункте случае время опоздания пациента превысило продолжительность рабочего времени специалиста</w:t>
      </w:r>
      <w:r w:rsidR="00BE1B38" w:rsidRPr="00CF74DD">
        <w:rPr>
          <w:rFonts w:ascii="Times New Roman" w:eastAsia="Times New Roman" w:hAnsi="Times New Roman" w:cs="Times New Roman"/>
        </w:rPr>
        <w:t xml:space="preserve"> и/или клиники,</w:t>
      </w:r>
      <w:r w:rsidRPr="00CF74DD">
        <w:rPr>
          <w:rFonts w:ascii="Times New Roman" w:eastAsia="Times New Roman" w:hAnsi="Times New Roman" w:cs="Times New Roman"/>
        </w:rPr>
        <w:t xml:space="preserve"> и к моменту явки пациента специалист еще не завершил работу оборудования, программных средств оказания услуг, медицинская услуга пациенту может быть оказана при согласии специалиста клиники. Если на момент явки пациента медицинское оборудование и программные средства оказания медицинской услуги уже были выключены, прием переносится на другие дату и время. </w:t>
      </w:r>
    </w:p>
    <w:p w14:paraId="108261A4" w14:textId="77777777" w:rsidR="00333B21" w:rsidRDefault="00820066"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3.11. </w:t>
      </w:r>
      <w:r w:rsidR="007E0364" w:rsidRPr="00CF74DD">
        <w:rPr>
          <w:rFonts w:ascii="Times New Roman" w:eastAsia="Times New Roman" w:hAnsi="Times New Roman" w:cs="Times New Roman"/>
        </w:rPr>
        <w:t xml:space="preserve">При записи на прием пациент должен быть проинформирован о необходимости предварительной подготовки к приему </w:t>
      </w:r>
      <w:r w:rsidR="0032018E">
        <w:rPr>
          <w:rFonts w:ascii="Times New Roman" w:eastAsia="Times New Roman" w:hAnsi="Times New Roman" w:cs="Times New Roman"/>
        </w:rPr>
        <w:t>(если она необходима)</w:t>
      </w:r>
      <w:r w:rsidR="007E0364" w:rsidRPr="00CF74DD">
        <w:rPr>
          <w:rFonts w:ascii="Times New Roman" w:eastAsia="Times New Roman" w:hAnsi="Times New Roman" w:cs="Times New Roman"/>
        </w:rPr>
        <w:t xml:space="preserve">, а также о наличии при себе документа, удостоверяющего личность, направлений от лечащего врача (при необходимости), </w:t>
      </w:r>
      <w:r w:rsidR="007E0364" w:rsidRPr="00CF74DD">
        <w:rPr>
          <w:rFonts w:ascii="Times New Roman" w:eastAsia="Times New Roman" w:hAnsi="Times New Roman" w:cs="Times New Roman"/>
        </w:rPr>
        <w:lastRenderedPageBreak/>
        <w:t>иных документов, необходимых для обеспечения как возможности, так и качества оказания медицинской услуги. Если пациент пришел без подготовки к приему, что делает невозможным прием пациента в назначенное время, не пред</w:t>
      </w:r>
      <w:r w:rsidR="00681080" w:rsidRPr="00CF74DD">
        <w:rPr>
          <w:rFonts w:ascii="Times New Roman" w:eastAsia="Times New Roman" w:hAnsi="Times New Roman" w:cs="Times New Roman"/>
        </w:rPr>
        <w:t>о</w:t>
      </w:r>
      <w:r w:rsidR="007E0364" w:rsidRPr="00CF74DD">
        <w:rPr>
          <w:rFonts w:ascii="Times New Roman" w:eastAsia="Times New Roman" w:hAnsi="Times New Roman" w:cs="Times New Roman"/>
        </w:rPr>
        <w:t>ставил документы, необходимые для обеспечения как возможности, так и качества оказания медицинской услуги, в оказании медицинской услуги па</w:t>
      </w:r>
      <w:r w:rsidR="003C134E" w:rsidRPr="00CF74DD">
        <w:rPr>
          <w:rFonts w:ascii="Times New Roman" w:eastAsia="Times New Roman" w:hAnsi="Times New Roman" w:cs="Times New Roman"/>
        </w:rPr>
        <w:t>циенту может быть отказано. По ж</w:t>
      </w:r>
      <w:r w:rsidR="007E0364" w:rsidRPr="00CF74DD">
        <w:rPr>
          <w:rFonts w:ascii="Times New Roman" w:eastAsia="Times New Roman" w:hAnsi="Times New Roman" w:cs="Times New Roman"/>
        </w:rPr>
        <w:t>еланию пациента прием может быть перенесен на другое время в этот же день (если это возможно) или на друг</w:t>
      </w:r>
      <w:r w:rsidR="00681080" w:rsidRPr="00CF74DD">
        <w:rPr>
          <w:rFonts w:ascii="Times New Roman" w:eastAsia="Times New Roman" w:hAnsi="Times New Roman" w:cs="Times New Roman"/>
        </w:rPr>
        <w:t>ие</w:t>
      </w:r>
      <w:r w:rsidR="007E0364" w:rsidRPr="00CF74DD">
        <w:rPr>
          <w:rFonts w:ascii="Times New Roman" w:eastAsia="Times New Roman" w:hAnsi="Times New Roman" w:cs="Times New Roman"/>
        </w:rPr>
        <w:t xml:space="preserve"> дату и время.</w:t>
      </w:r>
    </w:p>
    <w:p w14:paraId="5850D97F" w14:textId="77777777" w:rsidR="00333B21" w:rsidRDefault="003B3E74"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Время приема включает в себя: сбор анамнеза врачом, время, необходимое на проведение необходимых измерений, процедур, манипуляций, оформление медицинской документации, подготовку протокола, оформление рекомендаций пациенту.</w:t>
      </w:r>
    </w:p>
    <w:p w14:paraId="3FDB9BC6" w14:textId="6CEE1254" w:rsidR="00333B21" w:rsidRDefault="002E6298"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w:t>
      </w:r>
      <w:r w:rsidR="007E0364" w:rsidRPr="00CF74DD">
        <w:rPr>
          <w:rFonts w:ascii="Times New Roman" w:eastAsia="Times New Roman" w:hAnsi="Times New Roman" w:cs="Times New Roman"/>
        </w:rPr>
        <w:t>12</w:t>
      </w:r>
      <w:r w:rsidRPr="00CF74DD">
        <w:rPr>
          <w:rFonts w:ascii="Times New Roman" w:eastAsia="Times New Roman" w:hAnsi="Times New Roman" w:cs="Times New Roman"/>
        </w:rPr>
        <w:t xml:space="preserve">. </w:t>
      </w:r>
      <w:r w:rsidR="00365870" w:rsidRPr="00CF74DD">
        <w:rPr>
          <w:rFonts w:ascii="Times New Roman" w:eastAsia="Times New Roman" w:hAnsi="Times New Roman" w:cs="Times New Roman"/>
        </w:rPr>
        <w:t xml:space="preserve">По общему правилу прием начинается в обозначенное по записи время. </w:t>
      </w:r>
      <w:r w:rsidR="00C9660A" w:rsidRPr="00CF74DD">
        <w:rPr>
          <w:rFonts w:ascii="Times New Roman" w:eastAsia="Times New Roman" w:hAnsi="Times New Roman" w:cs="Times New Roman"/>
        </w:rPr>
        <w:t>При этом с учетом особенностей медицинской услуги,</w:t>
      </w:r>
      <w:r w:rsidR="008928FB" w:rsidRPr="00CF74DD">
        <w:rPr>
          <w:rFonts w:ascii="Times New Roman" w:eastAsia="Times New Roman" w:hAnsi="Times New Roman" w:cs="Times New Roman"/>
        </w:rPr>
        <w:t xml:space="preserve"> сложности состояния диагностики предшествующего </w:t>
      </w:r>
      <w:r w:rsidR="0082142D" w:rsidRPr="00CF74DD">
        <w:rPr>
          <w:rFonts w:ascii="Times New Roman" w:eastAsia="Times New Roman" w:hAnsi="Times New Roman" w:cs="Times New Roman"/>
        </w:rPr>
        <w:t>пациента, -</w:t>
      </w:r>
      <w:r w:rsidR="00C9660A" w:rsidRPr="00CF74DD">
        <w:rPr>
          <w:rFonts w:ascii="Times New Roman" w:eastAsia="Times New Roman" w:hAnsi="Times New Roman" w:cs="Times New Roman"/>
        </w:rPr>
        <w:t xml:space="preserve"> ожидание приема в течение </w:t>
      </w:r>
      <w:r w:rsidR="008C7621" w:rsidRPr="00CF74DD">
        <w:rPr>
          <w:rFonts w:ascii="Times New Roman" w:eastAsia="Times New Roman" w:hAnsi="Times New Roman" w:cs="Times New Roman"/>
        </w:rPr>
        <w:t>от 10 до 30</w:t>
      </w:r>
      <w:r w:rsidR="00C9660A" w:rsidRPr="00CF74DD">
        <w:rPr>
          <w:rFonts w:ascii="Times New Roman" w:eastAsia="Times New Roman" w:hAnsi="Times New Roman" w:cs="Times New Roman"/>
        </w:rPr>
        <w:t xml:space="preserve"> минут от назначенного времени записи, является допустимым.</w:t>
      </w:r>
    </w:p>
    <w:p w14:paraId="47570C8D" w14:textId="77777777" w:rsidR="00333B21" w:rsidRDefault="00C9660A"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w:t>
      </w:r>
      <w:r w:rsidR="007E0364" w:rsidRPr="00CF74DD">
        <w:rPr>
          <w:rFonts w:ascii="Times New Roman" w:eastAsia="Times New Roman" w:hAnsi="Times New Roman" w:cs="Times New Roman"/>
        </w:rPr>
        <w:t>13</w:t>
      </w:r>
      <w:r w:rsidRPr="00CF74DD">
        <w:rPr>
          <w:rFonts w:ascii="Times New Roman" w:eastAsia="Times New Roman" w:hAnsi="Times New Roman" w:cs="Times New Roman"/>
        </w:rPr>
        <w:t>. В случае, если задержка приема произошла более чем на 10 минут от назначенного времени приема, пациент вправе:</w:t>
      </w:r>
    </w:p>
    <w:p w14:paraId="603E9B75" w14:textId="77777777" w:rsidR="00333B21" w:rsidRDefault="00C9660A"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согласиться на ожидание приема у выбранного специалиста,</w:t>
      </w:r>
    </w:p>
    <w:p w14:paraId="2645A2FB" w14:textId="77777777" w:rsidR="00333B21" w:rsidRDefault="00C9660A"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перенести прием на другие день, время,</w:t>
      </w:r>
    </w:p>
    <w:p w14:paraId="4574D2DA" w14:textId="77777777" w:rsidR="00333B21" w:rsidRDefault="00C9660A"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отказаться от потребления медицинской услуги</w:t>
      </w:r>
      <w:r w:rsidR="007E0364" w:rsidRPr="00CF74DD">
        <w:rPr>
          <w:rFonts w:ascii="Times New Roman" w:eastAsia="Times New Roman" w:hAnsi="Times New Roman" w:cs="Times New Roman"/>
        </w:rPr>
        <w:t>.</w:t>
      </w:r>
    </w:p>
    <w:p w14:paraId="052DE64F" w14:textId="77777777" w:rsidR="00333B21" w:rsidRDefault="008928FB"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3.14. В случае, если пациент пришел ранее назначенного времени приема и специалист, к которому он записан, не занят с другим пациентом, прием может начаться ранее обозначенного времени приема. Вопрос о начале приема ранее времени записи решается специалистом самостоятельно.</w:t>
      </w:r>
    </w:p>
    <w:p w14:paraId="1903E637" w14:textId="42F91C41" w:rsidR="00333B21" w:rsidRDefault="008928FB"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3.15. В случае, если по объективным причинам произошла задержка в приеме, которая повлечет за собой дальнейшие задержки в приеме последующих пациентов, администраторы клиник</w:t>
      </w:r>
      <w:r w:rsidR="00333B21">
        <w:rPr>
          <w:rFonts w:ascii="Times New Roman" w:eastAsia="Times New Roman" w:hAnsi="Times New Roman" w:cs="Times New Roman"/>
        </w:rPr>
        <w:t>и</w:t>
      </w:r>
      <w:r w:rsidRPr="00CF74DD">
        <w:rPr>
          <w:rFonts w:ascii="Times New Roman" w:eastAsia="Times New Roman" w:hAnsi="Times New Roman" w:cs="Times New Roman"/>
        </w:rPr>
        <w:t xml:space="preserve"> обязаны связаться с пациентами, время приема которых может сдвинуться на более позднее</w:t>
      </w:r>
      <w:r w:rsidR="00F378AC" w:rsidRPr="00CF74DD">
        <w:rPr>
          <w:rFonts w:ascii="Times New Roman" w:eastAsia="Times New Roman" w:hAnsi="Times New Roman" w:cs="Times New Roman"/>
        </w:rPr>
        <w:t>,</w:t>
      </w:r>
      <w:r w:rsidRPr="00CF74DD">
        <w:rPr>
          <w:rFonts w:ascii="Times New Roman" w:eastAsia="Times New Roman" w:hAnsi="Times New Roman" w:cs="Times New Roman"/>
        </w:rPr>
        <w:t xml:space="preserve"> и предупредить их о такой задержке в соответств</w:t>
      </w:r>
      <w:r w:rsidR="00BD7D9A">
        <w:rPr>
          <w:rFonts w:ascii="Times New Roman" w:eastAsia="Times New Roman" w:hAnsi="Times New Roman" w:cs="Times New Roman"/>
        </w:rPr>
        <w:t xml:space="preserve">ии со стандартом, утвержденным </w:t>
      </w:r>
      <w:r w:rsidR="007D76DC">
        <w:rPr>
          <w:rFonts w:ascii="Times New Roman" w:hAnsi="Times New Roman" w:cs="Times New Roman"/>
        </w:rPr>
        <w:t>ИП Широких С.С.</w:t>
      </w:r>
    </w:p>
    <w:p w14:paraId="117FFC0F" w14:textId="77777777" w:rsidR="00333B21" w:rsidRDefault="008928FB"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При этом пациент вправе:</w:t>
      </w:r>
    </w:p>
    <w:p w14:paraId="0C2F318C" w14:textId="77777777" w:rsidR="00333B21" w:rsidRDefault="008928FB"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xml:space="preserve">- прийти на </w:t>
      </w:r>
      <w:r w:rsidR="00F378AC" w:rsidRPr="00CF74DD">
        <w:rPr>
          <w:rFonts w:ascii="Times New Roman" w:eastAsia="Times New Roman" w:hAnsi="Times New Roman" w:cs="Times New Roman"/>
        </w:rPr>
        <w:t>прием с учетом времени задержки,</w:t>
      </w:r>
    </w:p>
    <w:p w14:paraId="357A15C2" w14:textId="77777777" w:rsidR="00333B21" w:rsidRDefault="008928FB"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перенести прием на другие дату и время,</w:t>
      </w:r>
    </w:p>
    <w:p w14:paraId="476F3738" w14:textId="77777777" w:rsidR="00333B21" w:rsidRDefault="008928FB" w:rsidP="00333B21">
      <w:pPr>
        <w:spacing w:line="280" w:lineRule="exact"/>
        <w:ind w:firstLine="708"/>
        <w:jc w:val="both"/>
        <w:rPr>
          <w:rFonts w:ascii="Times New Roman" w:eastAsia="Times New Roman" w:hAnsi="Times New Roman" w:cs="Times New Roman"/>
        </w:rPr>
      </w:pPr>
      <w:r w:rsidRPr="00CF74DD">
        <w:rPr>
          <w:rFonts w:ascii="Times New Roman" w:eastAsia="Times New Roman" w:hAnsi="Times New Roman" w:cs="Times New Roman"/>
        </w:rPr>
        <w:t>- отказаться от получения медицинской услуги.</w:t>
      </w:r>
    </w:p>
    <w:p w14:paraId="28079193" w14:textId="77777777" w:rsidR="00333B21" w:rsidRDefault="004604C9" w:rsidP="00333B21">
      <w:pPr>
        <w:spacing w:line="280" w:lineRule="exact"/>
        <w:ind w:firstLine="708"/>
        <w:jc w:val="both"/>
        <w:rPr>
          <w:rFonts w:ascii="Times New Roman" w:hAnsi="Times New Roman" w:cs="Times New Roman"/>
        </w:rPr>
      </w:pPr>
      <w:r w:rsidRPr="00CF74DD">
        <w:rPr>
          <w:rFonts w:ascii="Times New Roman" w:eastAsia="Times New Roman" w:hAnsi="Times New Roman" w:cs="Times New Roman"/>
        </w:rPr>
        <w:t xml:space="preserve">3.16. </w:t>
      </w:r>
      <w:r w:rsidRPr="00CF74DD">
        <w:rPr>
          <w:rFonts w:ascii="Times New Roman" w:hAnsi="Times New Roman" w:cs="Times New Roman"/>
        </w:rPr>
        <w:t>Многократное опоздание более чем на 15 минут или неявка на лечебный прием, без уведомления не позднее, чем за 12 часов до начала, неявка на профилактический или контрольный осмотр без уважительной причины, невыполнение рекомендаций лечащего врача, могут стать основанием для одностороннего расторжения Договора, в связи с тем, что по объективным причинам клиника не сможет обеспечить пациенту медицинскую услугу надлежащего качества.</w:t>
      </w:r>
    </w:p>
    <w:p w14:paraId="52884759" w14:textId="77777777" w:rsidR="00333B21" w:rsidRDefault="00333B21" w:rsidP="00333B21">
      <w:pPr>
        <w:spacing w:line="280" w:lineRule="exact"/>
        <w:ind w:firstLine="708"/>
        <w:jc w:val="both"/>
        <w:rPr>
          <w:rFonts w:ascii="Times New Roman" w:hAnsi="Times New Roman" w:cs="Times New Roman"/>
        </w:rPr>
      </w:pPr>
    </w:p>
    <w:p w14:paraId="1793C1DC" w14:textId="77777777" w:rsidR="00333B21" w:rsidRDefault="004604C9" w:rsidP="00333B21">
      <w:pPr>
        <w:spacing w:line="280" w:lineRule="exact"/>
        <w:ind w:firstLine="708"/>
        <w:jc w:val="center"/>
        <w:rPr>
          <w:rFonts w:ascii="Times New Roman" w:eastAsia="Times New Roman" w:hAnsi="Times New Roman" w:cs="Times New Roman"/>
          <w:b/>
        </w:rPr>
      </w:pPr>
      <w:r w:rsidRPr="00CF74DD">
        <w:rPr>
          <w:rFonts w:ascii="Times New Roman" w:eastAsia="Times New Roman" w:hAnsi="Times New Roman" w:cs="Times New Roman"/>
          <w:b/>
        </w:rPr>
        <w:t>4. Правила поведения в клиниках</w:t>
      </w:r>
    </w:p>
    <w:p w14:paraId="0A4AEC64" w14:textId="3244B0B1" w:rsidR="00333B21" w:rsidRDefault="004604C9"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4.1. </w:t>
      </w:r>
      <w:r w:rsidR="00901D60" w:rsidRPr="00CF74DD">
        <w:rPr>
          <w:rFonts w:ascii="Times New Roman" w:hAnsi="Times New Roman" w:cs="Times New Roman"/>
        </w:rPr>
        <w:t xml:space="preserve">При посещении </w:t>
      </w:r>
      <w:r w:rsidR="00BD7D9A">
        <w:rPr>
          <w:rFonts w:ascii="Times New Roman" w:hAnsi="Times New Roman" w:cs="Times New Roman"/>
        </w:rPr>
        <w:t xml:space="preserve">клиники </w:t>
      </w:r>
      <w:r w:rsidR="007D76DC">
        <w:rPr>
          <w:rFonts w:ascii="Times New Roman" w:hAnsi="Times New Roman" w:cs="Times New Roman"/>
        </w:rPr>
        <w:t>ИП Широких С.С.</w:t>
      </w:r>
      <w:bookmarkStart w:id="0" w:name="_GoBack"/>
      <w:bookmarkEnd w:id="0"/>
      <w:r w:rsidR="00901D60" w:rsidRPr="00CF74DD">
        <w:rPr>
          <w:rFonts w:ascii="Times New Roman" w:hAnsi="Times New Roman" w:cs="Times New Roman"/>
        </w:rPr>
        <w:t xml:space="preserve"> Пациент должен: </w:t>
      </w:r>
    </w:p>
    <w:p w14:paraId="13BDF470"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4.1.1. надеть бахилы, </w:t>
      </w:r>
    </w:p>
    <w:p w14:paraId="48D44452"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4.1.2. обратиться к администратору, изложив цель визита</w:t>
      </w:r>
    </w:p>
    <w:p w14:paraId="23AF3F74"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4.2. В соответствии с </w:t>
      </w:r>
      <w:r w:rsidR="005432FB" w:rsidRPr="00CF74DD">
        <w:rPr>
          <w:rFonts w:ascii="Times New Roman" w:hAnsi="Times New Roman" w:cs="Times New Roman"/>
        </w:rPr>
        <w:t>Федеральным законом № 323-ФЗ «</w:t>
      </w:r>
      <w:r w:rsidRPr="00CF74DD">
        <w:rPr>
          <w:rFonts w:ascii="Times New Roman" w:hAnsi="Times New Roman" w:cs="Times New Roman"/>
        </w:rPr>
        <w:t>Об основах охраны здоровья граждан в Российской Федерации</w:t>
      </w:r>
      <w:r w:rsidR="005432FB" w:rsidRPr="00CF74DD">
        <w:rPr>
          <w:rFonts w:ascii="Times New Roman" w:hAnsi="Times New Roman" w:cs="Times New Roman"/>
        </w:rPr>
        <w:t>»</w:t>
      </w:r>
      <w:r w:rsidRPr="00CF74DD">
        <w:rPr>
          <w:rFonts w:ascii="Times New Roman" w:hAnsi="Times New Roman" w:cs="Times New Roman"/>
        </w:rPr>
        <w:t xml:space="preserve"> законные представители дают информированное добровольное согласие в отношении:</w:t>
      </w:r>
    </w:p>
    <w:p w14:paraId="1D0E82C2"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4.2.1. лица, не достигшего возраста 15 лет (16 лет для лица больного наркоманией),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3B28BD7B"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4.2.2.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РФ случаев приобретения несовершеннолетним полной дееспособности до достижения ими 18-го возраста).</w:t>
      </w:r>
    </w:p>
    <w:p w14:paraId="65B6161D"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4.3. В помещениях клиник запрещается:</w:t>
      </w:r>
    </w:p>
    <w:p w14:paraId="52D2F05D"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lastRenderedPageBreak/>
        <w:t xml:space="preserve">4.3.1. иметь при себе предметы и средства, наличие которых у посетителя либо их применение (использование) может представлять угрозу для безопасности окружающих; </w:t>
      </w:r>
    </w:p>
    <w:p w14:paraId="402844F0"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4.3.2. находиться в служебных помещениях клиники без</w:t>
      </w:r>
      <w:r w:rsidR="005432FB" w:rsidRPr="00CF74DD">
        <w:rPr>
          <w:rFonts w:ascii="Times New Roman" w:hAnsi="Times New Roman" w:cs="Times New Roman"/>
        </w:rPr>
        <w:t xml:space="preserve"> разрешения сотрудников клиники. </w:t>
      </w:r>
    </w:p>
    <w:p w14:paraId="687F880F" w14:textId="144570C1" w:rsidR="00333B21" w:rsidRDefault="005432FB" w:rsidP="00333B21">
      <w:pPr>
        <w:spacing w:line="280" w:lineRule="exact"/>
        <w:ind w:firstLine="708"/>
        <w:jc w:val="both"/>
        <w:rPr>
          <w:rFonts w:ascii="Times New Roman" w:hAnsi="Times New Roman" w:cs="Times New Roman"/>
        </w:rPr>
      </w:pPr>
      <w:r w:rsidRPr="00CF74DD">
        <w:rPr>
          <w:rFonts w:ascii="Times New Roman" w:hAnsi="Times New Roman" w:cs="Times New Roman"/>
        </w:rPr>
        <w:t>Под служебными помещениями клиники понимаются: кабинеты врачебного приема, консультативные кабинеты, процедурный кабинет, кабинеты инстр</w:t>
      </w:r>
      <w:r w:rsidR="00BD7D9A">
        <w:rPr>
          <w:rFonts w:ascii="Times New Roman" w:hAnsi="Times New Roman" w:cs="Times New Roman"/>
        </w:rPr>
        <w:t xml:space="preserve">ументальных методов диагностики, </w:t>
      </w:r>
      <w:r w:rsidRPr="00CF74DD">
        <w:rPr>
          <w:rFonts w:ascii="Times New Roman" w:hAnsi="Times New Roman" w:cs="Times New Roman"/>
        </w:rPr>
        <w:t xml:space="preserve">помещения для ознакомления с оригиналами медицинской документации, помещения, занимаемые административно-управленческим персоналом клиники (кабинет главного врача, директора, заместителей главного врача, заместителей директора, кабинеты и помещения, занимаемые сотрудниками, обслуживающими деятельность клиники, в том числе, но не ограничиваясь: помещениями офиса, санитарными комнатами, служебными помещениями, обозначенными табличкой «служебное помещение», помещения для хранения карт и информации, содержащей персональные данные и сведения, составляющие врачебную тайну. </w:t>
      </w:r>
    </w:p>
    <w:p w14:paraId="6E7845FD"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4.3.3. нахождение детей в возрасте до 15 лет без сопровождения законного представителя; </w:t>
      </w:r>
    </w:p>
    <w:p w14:paraId="268FAE89" w14:textId="77777777" w:rsidR="00333B21" w:rsidRDefault="00333B21" w:rsidP="00333B21">
      <w:pPr>
        <w:spacing w:line="280" w:lineRule="exact"/>
        <w:ind w:firstLine="708"/>
        <w:jc w:val="both"/>
        <w:rPr>
          <w:rFonts w:ascii="Times New Roman" w:hAnsi="Times New Roman" w:cs="Times New Roman"/>
        </w:rPr>
      </w:pPr>
      <w:r>
        <w:rPr>
          <w:rFonts w:ascii="Times New Roman" w:hAnsi="Times New Roman" w:cs="Times New Roman"/>
        </w:rPr>
        <w:t>4</w:t>
      </w:r>
      <w:r w:rsidR="00901D60" w:rsidRPr="00CF74DD">
        <w:rPr>
          <w:rFonts w:ascii="Times New Roman" w:hAnsi="Times New Roman" w:cs="Times New Roman"/>
        </w:rPr>
        <w:t xml:space="preserve">.3.4. громко разговаривать, шуметь, хлопать дверями; </w:t>
      </w:r>
    </w:p>
    <w:p w14:paraId="0B3CC3B7"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4.3.5. выносить из помещения </w:t>
      </w:r>
      <w:r w:rsidR="0065340D" w:rsidRPr="00CF74DD">
        <w:rPr>
          <w:rFonts w:ascii="Times New Roman" w:hAnsi="Times New Roman" w:cs="Times New Roman"/>
        </w:rPr>
        <w:t>к</w:t>
      </w:r>
      <w:r w:rsidRPr="00CF74DD">
        <w:rPr>
          <w:rFonts w:ascii="Times New Roman" w:hAnsi="Times New Roman" w:cs="Times New Roman"/>
        </w:rPr>
        <w:t xml:space="preserve">линики имущество клиники и документы, полученные для ознакомления без разрешения сотрудников клиники; </w:t>
      </w:r>
    </w:p>
    <w:p w14:paraId="3A559D82"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4.3.6. изымать какие-либо документы из медицинских карт, со стендов и из папок информационных стендов без разрешения сотрудников клиники; </w:t>
      </w:r>
    </w:p>
    <w:p w14:paraId="71FC7E81"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4.3.7. размещать в клинике объявления без разрешения администрации клиники; </w:t>
      </w:r>
    </w:p>
    <w:p w14:paraId="4D7B4CCA"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4.3.8. производить фото- и видеосъёмку</w:t>
      </w:r>
      <w:r w:rsidR="0065340D" w:rsidRPr="00CF74DD">
        <w:rPr>
          <w:rFonts w:ascii="Times New Roman" w:hAnsi="Times New Roman" w:cs="Times New Roman"/>
        </w:rPr>
        <w:t>, аудиозапись</w:t>
      </w:r>
      <w:r w:rsidRPr="00CF74DD">
        <w:rPr>
          <w:rFonts w:ascii="Times New Roman" w:hAnsi="Times New Roman" w:cs="Times New Roman"/>
        </w:rPr>
        <w:t xml:space="preserve"> </w:t>
      </w:r>
      <w:r w:rsidR="0065340D" w:rsidRPr="00CF74DD">
        <w:rPr>
          <w:rFonts w:ascii="Times New Roman" w:hAnsi="Times New Roman" w:cs="Times New Roman"/>
        </w:rPr>
        <w:t>в служебных помещениях клиники</w:t>
      </w:r>
      <w:r w:rsidRPr="00CF74DD">
        <w:rPr>
          <w:rFonts w:ascii="Times New Roman" w:hAnsi="Times New Roman" w:cs="Times New Roman"/>
        </w:rPr>
        <w:t xml:space="preserve">; </w:t>
      </w:r>
    </w:p>
    <w:p w14:paraId="59B0618F"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4.3.9. выполнять </w:t>
      </w:r>
      <w:r w:rsidR="0065340D" w:rsidRPr="00CF74DD">
        <w:rPr>
          <w:rFonts w:ascii="Times New Roman" w:hAnsi="Times New Roman" w:cs="Times New Roman"/>
        </w:rPr>
        <w:t xml:space="preserve">в </w:t>
      </w:r>
      <w:r w:rsidRPr="00CF74DD">
        <w:rPr>
          <w:rFonts w:ascii="Times New Roman" w:hAnsi="Times New Roman" w:cs="Times New Roman"/>
        </w:rPr>
        <w:t>клинике функции торговых агентов, представителей</w:t>
      </w:r>
      <w:r w:rsidR="0065340D" w:rsidRPr="00CF74DD">
        <w:rPr>
          <w:rFonts w:ascii="Times New Roman" w:hAnsi="Times New Roman" w:cs="Times New Roman"/>
        </w:rPr>
        <w:t xml:space="preserve">, фармацевтических представителей, предлагать пациентам, врачам иному медицинскому персоналу приобрести, взять на пробу, ознакомиться с лекарственными препаратами и/или изделиями медицинского назначения, распространять рекламные и/или информационные материалы, содержащие информацию о лекарственных препаратах и/или изделиях медицинского назначения. </w:t>
      </w:r>
    </w:p>
    <w:p w14:paraId="6198040B"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4.3.10. находиться в служебных помещениях клиники в верхней одежде, грязной обуви</w:t>
      </w:r>
    </w:p>
    <w:p w14:paraId="227175AD"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4.3.11. приходить на приём к врачу в алкогольном, наркотическом, ином токсическом опьянении. </w:t>
      </w:r>
    </w:p>
    <w:p w14:paraId="49CA7BC5" w14:textId="77777777" w:rsidR="00333B21" w:rsidRDefault="00901D60" w:rsidP="00333B21">
      <w:pPr>
        <w:spacing w:line="280" w:lineRule="exact"/>
        <w:ind w:firstLine="708"/>
        <w:jc w:val="both"/>
        <w:rPr>
          <w:rFonts w:ascii="Times New Roman" w:hAnsi="Times New Roman" w:cs="Times New Roman"/>
        </w:rPr>
      </w:pPr>
      <w:r w:rsidRPr="00CF74DD">
        <w:rPr>
          <w:rFonts w:ascii="Times New Roman" w:hAnsi="Times New Roman" w:cs="Times New Roman"/>
        </w:rPr>
        <w:t>Нарушения правил поведения в клинике, появление в состоянии алкогольного или наркотического опьянения, могут стать основанием для одностороннего расторжения Договора и прекращения гарантийных обязательств по всем ранее оказанным платным медицинским услугам.</w:t>
      </w:r>
    </w:p>
    <w:p w14:paraId="7FFFCB05" w14:textId="77777777" w:rsidR="00333B21" w:rsidRDefault="004604C9" w:rsidP="00333B21">
      <w:pPr>
        <w:spacing w:line="280" w:lineRule="exact"/>
        <w:ind w:firstLine="708"/>
        <w:jc w:val="both"/>
        <w:rPr>
          <w:rFonts w:ascii="Times New Roman" w:hAnsi="Times New Roman" w:cs="Times New Roman"/>
        </w:rPr>
      </w:pPr>
      <w:r w:rsidRPr="00CF74DD">
        <w:rPr>
          <w:rFonts w:ascii="Times New Roman" w:hAnsi="Times New Roman" w:cs="Times New Roman"/>
        </w:rPr>
        <w:t>В случае нарушения пациентами и иными посетителями настоящих правил, сотрудники клиники имеют право делать соответствующие замечания и применять иные меры воздействия, предусмотренные действующим законодательством Российской Федерации.</w:t>
      </w:r>
    </w:p>
    <w:p w14:paraId="2E09B5F9" w14:textId="77777777" w:rsidR="00333B21" w:rsidRDefault="004604C9" w:rsidP="00333B21">
      <w:pPr>
        <w:spacing w:line="280" w:lineRule="exact"/>
        <w:ind w:firstLine="708"/>
        <w:jc w:val="both"/>
        <w:rPr>
          <w:rFonts w:ascii="Times New Roman" w:hAnsi="Times New Roman" w:cs="Times New Roman"/>
        </w:rPr>
      </w:pPr>
      <w:r w:rsidRPr="00CF74DD">
        <w:rPr>
          <w:rFonts w:ascii="Times New Roman" w:hAnsi="Times New Roman" w:cs="Times New Roman"/>
        </w:rPr>
        <w:t xml:space="preserve"> Воспрепятствование осуществлению процесса оказания качественной медицинской помощи, неуважение к сотрудникам клиники, другим пациентам и посетителям, нарушение общественного порядка, неисполнение законных требований сотрудников клиники, причинение морального вреда, причинение вреда деловой репутации, а также материального ущерба клинике, влечёт ответственность, предусмотренную законодательством Российской Федерации.</w:t>
      </w:r>
    </w:p>
    <w:p w14:paraId="47694FD4" w14:textId="77777777" w:rsidR="00333B21" w:rsidRDefault="00333B21" w:rsidP="00333B21">
      <w:pPr>
        <w:spacing w:line="280" w:lineRule="exact"/>
        <w:ind w:firstLine="708"/>
        <w:jc w:val="both"/>
        <w:rPr>
          <w:rFonts w:ascii="Times New Roman" w:hAnsi="Times New Roman" w:cs="Times New Roman"/>
        </w:rPr>
      </w:pPr>
    </w:p>
    <w:sectPr w:rsidR="00333B21" w:rsidSect="005432FB">
      <w:pgSz w:w="11900" w:h="16840"/>
      <w:pgMar w:top="720" w:right="720" w:bottom="72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6C75D" w14:textId="77777777" w:rsidR="00CC1E30" w:rsidRDefault="00CC1E30" w:rsidP="001B5DD3">
      <w:r>
        <w:separator/>
      </w:r>
    </w:p>
  </w:endnote>
  <w:endnote w:type="continuationSeparator" w:id="0">
    <w:p w14:paraId="332FB7CD" w14:textId="77777777" w:rsidR="00CC1E30" w:rsidRDefault="00CC1E30" w:rsidP="001B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Arial"/>
    <w:charset w:val="59"/>
    <w:family w:val="auto"/>
    <w:pitch w:val="variable"/>
    <w:sig w:usb0="00000000" w:usb1="5000A1FF" w:usb2="00000000" w:usb3="00000000" w:csb0="000001B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DE38A" w14:textId="77777777" w:rsidR="00CC1E30" w:rsidRDefault="00CC1E30" w:rsidP="001B5DD3">
      <w:r>
        <w:separator/>
      </w:r>
    </w:p>
  </w:footnote>
  <w:footnote w:type="continuationSeparator" w:id="0">
    <w:p w14:paraId="4363CCA8" w14:textId="77777777" w:rsidR="00CC1E30" w:rsidRDefault="00CC1E30" w:rsidP="001B5D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15:restartNumberingAfterBreak="0">
    <w:nsid w:val="3B183ED7"/>
    <w:multiLevelType w:val="multilevel"/>
    <w:tmpl w:val="B748F92E"/>
    <w:lvl w:ilvl="0">
      <w:start w:val="1"/>
      <w:numFmt w:val="decimal"/>
      <w:pStyle w:val="1"/>
      <w:lvlText w:val="%1."/>
      <w:lvlJc w:val="left"/>
      <w:pPr>
        <w:tabs>
          <w:tab w:val="num" w:pos="360"/>
        </w:tabs>
        <w:ind w:left="0" w:firstLine="0"/>
      </w:pPr>
      <w:rPr>
        <w:b/>
        <w:i w:val="0"/>
      </w:rPr>
    </w:lvl>
    <w:lvl w:ilvl="1">
      <w:start w:val="1"/>
      <w:numFmt w:val="decimal"/>
      <w:pStyle w:val="2"/>
      <w:lvlText w:val="%1.%2"/>
      <w:lvlJc w:val="left"/>
      <w:pPr>
        <w:tabs>
          <w:tab w:val="num" w:pos="284"/>
        </w:tabs>
        <w:ind w:left="284" w:firstLine="0"/>
      </w:pPr>
      <w:rPr>
        <w:b/>
        <w:i w:val="0"/>
        <w:color w:val="auto"/>
        <w:sz w:val="22"/>
        <w:szCs w:val="22"/>
      </w:rPr>
    </w:lvl>
    <w:lvl w:ilvl="2">
      <w:start w:val="1"/>
      <w:numFmt w:val="decimal"/>
      <w:pStyle w:val="3"/>
      <w:lvlText w:val="%1.%2.%3"/>
      <w:lvlJc w:val="left"/>
      <w:pPr>
        <w:tabs>
          <w:tab w:val="num" w:pos="0"/>
        </w:tabs>
        <w:ind w:left="0" w:firstLine="0"/>
      </w:pPr>
      <w:rPr>
        <w:b/>
        <w:i w:val="0"/>
        <w:color w:val="auto"/>
        <w:sz w:val="22"/>
        <w:szCs w:val="22"/>
      </w:rPr>
    </w:lvl>
    <w:lvl w:ilvl="3">
      <w:start w:val="1"/>
      <w:numFmt w:val="decimal"/>
      <w:pStyle w:val="4"/>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2" w15:restartNumberingAfterBreak="0">
    <w:nsid w:val="3DF93660"/>
    <w:multiLevelType w:val="hybridMultilevel"/>
    <w:tmpl w:val="8272E680"/>
    <w:lvl w:ilvl="0" w:tplc="D70A1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475E57"/>
    <w:multiLevelType w:val="hybridMultilevel"/>
    <w:tmpl w:val="DB48FFD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E9E1BE8"/>
    <w:multiLevelType w:val="hybridMultilevel"/>
    <w:tmpl w:val="7A6620AA"/>
    <w:lvl w:ilvl="0" w:tplc="8E1418C2">
      <w:start w:val="1"/>
      <w:numFmt w:val="bullet"/>
      <w:lvlText w:val="-"/>
      <w:lvlJc w:val="left"/>
      <w:pPr>
        <w:tabs>
          <w:tab w:val="num" w:pos="720"/>
        </w:tabs>
        <w:ind w:left="720" w:hanging="360"/>
      </w:pPr>
      <w:rPr>
        <w:rFonts w:ascii="Times New Roman" w:hAnsi="Times New Roman" w:hint="default"/>
      </w:rPr>
    </w:lvl>
    <w:lvl w:ilvl="1" w:tplc="472CB142" w:tentative="1">
      <w:start w:val="1"/>
      <w:numFmt w:val="bullet"/>
      <w:lvlText w:val="-"/>
      <w:lvlJc w:val="left"/>
      <w:pPr>
        <w:tabs>
          <w:tab w:val="num" w:pos="1440"/>
        </w:tabs>
        <w:ind w:left="1440" w:hanging="360"/>
      </w:pPr>
      <w:rPr>
        <w:rFonts w:ascii="Times New Roman" w:hAnsi="Times New Roman" w:hint="default"/>
      </w:rPr>
    </w:lvl>
    <w:lvl w:ilvl="2" w:tplc="E1D8BACA" w:tentative="1">
      <w:start w:val="1"/>
      <w:numFmt w:val="bullet"/>
      <w:lvlText w:val="-"/>
      <w:lvlJc w:val="left"/>
      <w:pPr>
        <w:tabs>
          <w:tab w:val="num" w:pos="2160"/>
        </w:tabs>
        <w:ind w:left="2160" w:hanging="360"/>
      </w:pPr>
      <w:rPr>
        <w:rFonts w:ascii="Times New Roman" w:hAnsi="Times New Roman" w:hint="default"/>
      </w:rPr>
    </w:lvl>
    <w:lvl w:ilvl="3" w:tplc="738C4D48" w:tentative="1">
      <w:start w:val="1"/>
      <w:numFmt w:val="bullet"/>
      <w:lvlText w:val="-"/>
      <w:lvlJc w:val="left"/>
      <w:pPr>
        <w:tabs>
          <w:tab w:val="num" w:pos="2880"/>
        </w:tabs>
        <w:ind w:left="2880" w:hanging="360"/>
      </w:pPr>
      <w:rPr>
        <w:rFonts w:ascii="Times New Roman" w:hAnsi="Times New Roman" w:hint="default"/>
      </w:rPr>
    </w:lvl>
    <w:lvl w:ilvl="4" w:tplc="5C463F6A" w:tentative="1">
      <w:start w:val="1"/>
      <w:numFmt w:val="bullet"/>
      <w:lvlText w:val="-"/>
      <w:lvlJc w:val="left"/>
      <w:pPr>
        <w:tabs>
          <w:tab w:val="num" w:pos="3600"/>
        </w:tabs>
        <w:ind w:left="3600" w:hanging="360"/>
      </w:pPr>
      <w:rPr>
        <w:rFonts w:ascii="Times New Roman" w:hAnsi="Times New Roman" w:hint="default"/>
      </w:rPr>
    </w:lvl>
    <w:lvl w:ilvl="5" w:tplc="18D6298A" w:tentative="1">
      <w:start w:val="1"/>
      <w:numFmt w:val="bullet"/>
      <w:lvlText w:val="-"/>
      <w:lvlJc w:val="left"/>
      <w:pPr>
        <w:tabs>
          <w:tab w:val="num" w:pos="4320"/>
        </w:tabs>
        <w:ind w:left="4320" w:hanging="360"/>
      </w:pPr>
      <w:rPr>
        <w:rFonts w:ascii="Times New Roman" w:hAnsi="Times New Roman" w:hint="default"/>
      </w:rPr>
    </w:lvl>
    <w:lvl w:ilvl="6" w:tplc="DA98B286" w:tentative="1">
      <w:start w:val="1"/>
      <w:numFmt w:val="bullet"/>
      <w:lvlText w:val="-"/>
      <w:lvlJc w:val="left"/>
      <w:pPr>
        <w:tabs>
          <w:tab w:val="num" w:pos="5040"/>
        </w:tabs>
        <w:ind w:left="5040" w:hanging="360"/>
      </w:pPr>
      <w:rPr>
        <w:rFonts w:ascii="Times New Roman" w:hAnsi="Times New Roman" w:hint="default"/>
      </w:rPr>
    </w:lvl>
    <w:lvl w:ilvl="7" w:tplc="2E4C8F46" w:tentative="1">
      <w:start w:val="1"/>
      <w:numFmt w:val="bullet"/>
      <w:lvlText w:val="-"/>
      <w:lvlJc w:val="left"/>
      <w:pPr>
        <w:tabs>
          <w:tab w:val="num" w:pos="5760"/>
        </w:tabs>
        <w:ind w:left="5760" w:hanging="360"/>
      </w:pPr>
      <w:rPr>
        <w:rFonts w:ascii="Times New Roman" w:hAnsi="Times New Roman" w:hint="default"/>
      </w:rPr>
    </w:lvl>
    <w:lvl w:ilvl="8" w:tplc="125A459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20C3EEE"/>
    <w:multiLevelType w:val="hybridMultilevel"/>
    <w:tmpl w:val="24E6D2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78"/>
  <w:drawingGridVerticalSpacing w:val="278"/>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E2"/>
    <w:rsid w:val="00001AE8"/>
    <w:rsid w:val="00006BE9"/>
    <w:rsid w:val="00021205"/>
    <w:rsid w:val="00051050"/>
    <w:rsid w:val="000664B4"/>
    <w:rsid w:val="000A3E1D"/>
    <w:rsid w:val="000A4F29"/>
    <w:rsid w:val="000A5897"/>
    <w:rsid w:val="000A767C"/>
    <w:rsid w:val="000B7745"/>
    <w:rsid w:val="000C336B"/>
    <w:rsid w:val="000D04CA"/>
    <w:rsid w:val="000D496E"/>
    <w:rsid w:val="000D728D"/>
    <w:rsid w:val="000E60D7"/>
    <w:rsid w:val="000F6747"/>
    <w:rsid w:val="000F6BE7"/>
    <w:rsid w:val="00114A3F"/>
    <w:rsid w:val="00133214"/>
    <w:rsid w:val="00140C31"/>
    <w:rsid w:val="00142934"/>
    <w:rsid w:val="001435DD"/>
    <w:rsid w:val="001867E9"/>
    <w:rsid w:val="001906CA"/>
    <w:rsid w:val="001B5DD3"/>
    <w:rsid w:val="001B62F6"/>
    <w:rsid w:val="001D142B"/>
    <w:rsid w:val="001D6D2D"/>
    <w:rsid w:val="00200890"/>
    <w:rsid w:val="00206BBC"/>
    <w:rsid w:val="00214FCC"/>
    <w:rsid w:val="00247BED"/>
    <w:rsid w:val="0025069B"/>
    <w:rsid w:val="00266F88"/>
    <w:rsid w:val="00270B1A"/>
    <w:rsid w:val="00280B7A"/>
    <w:rsid w:val="002830A5"/>
    <w:rsid w:val="00292DDB"/>
    <w:rsid w:val="002B21FF"/>
    <w:rsid w:val="002D2676"/>
    <w:rsid w:val="002E6298"/>
    <w:rsid w:val="0032018E"/>
    <w:rsid w:val="00322E5F"/>
    <w:rsid w:val="00333B21"/>
    <w:rsid w:val="00340307"/>
    <w:rsid w:val="00346A94"/>
    <w:rsid w:val="00364398"/>
    <w:rsid w:val="00365870"/>
    <w:rsid w:val="00371E04"/>
    <w:rsid w:val="00381BAF"/>
    <w:rsid w:val="003821EE"/>
    <w:rsid w:val="003B3E74"/>
    <w:rsid w:val="003C134E"/>
    <w:rsid w:val="003C3BC6"/>
    <w:rsid w:val="003D4D34"/>
    <w:rsid w:val="003D6463"/>
    <w:rsid w:val="003E439F"/>
    <w:rsid w:val="003E4767"/>
    <w:rsid w:val="003F66B4"/>
    <w:rsid w:val="00407AC4"/>
    <w:rsid w:val="00412790"/>
    <w:rsid w:val="004208B9"/>
    <w:rsid w:val="00422867"/>
    <w:rsid w:val="00452193"/>
    <w:rsid w:val="00456567"/>
    <w:rsid w:val="004604C9"/>
    <w:rsid w:val="00482B67"/>
    <w:rsid w:val="004A6F1B"/>
    <w:rsid w:val="004D65E0"/>
    <w:rsid w:val="004F3DB9"/>
    <w:rsid w:val="004F7F47"/>
    <w:rsid w:val="00506B16"/>
    <w:rsid w:val="00507491"/>
    <w:rsid w:val="005432FB"/>
    <w:rsid w:val="005519F7"/>
    <w:rsid w:val="005532C9"/>
    <w:rsid w:val="00553A3C"/>
    <w:rsid w:val="00555A6F"/>
    <w:rsid w:val="00572A98"/>
    <w:rsid w:val="00580BA2"/>
    <w:rsid w:val="005813D7"/>
    <w:rsid w:val="005A4FCC"/>
    <w:rsid w:val="005C389A"/>
    <w:rsid w:val="005D209D"/>
    <w:rsid w:val="005D584E"/>
    <w:rsid w:val="005E7455"/>
    <w:rsid w:val="005F3A9F"/>
    <w:rsid w:val="00606CE4"/>
    <w:rsid w:val="006229DE"/>
    <w:rsid w:val="0062577E"/>
    <w:rsid w:val="0063306D"/>
    <w:rsid w:val="00633913"/>
    <w:rsid w:val="00636183"/>
    <w:rsid w:val="00637013"/>
    <w:rsid w:val="00650C3E"/>
    <w:rsid w:val="0065340D"/>
    <w:rsid w:val="0066391E"/>
    <w:rsid w:val="0067149E"/>
    <w:rsid w:val="006800ED"/>
    <w:rsid w:val="00681080"/>
    <w:rsid w:val="006929A3"/>
    <w:rsid w:val="006A5827"/>
    <w:rsid w:val="006B4DA6"/>
    <w:rsid w:val="006C34C5"/>
    <w:rsid w:val="006D2709"/>
    <w:rsid w:val="006F7B5F"/>
    <w:rsid w:val="0070167F"/>
    <w:rsid w:val="0070396A"/>
    <w:rsid w:val="007072D2"/>
    <w:rsid w:val="0071081D"/>
    <w:rsid w:val="00723C6D"/>
    <w:rsid w:val="00730C8C"/>
    <w:rsid w:val="007314CB"/>
    <w:rsid w:val="0074176E"/>
    <w:rsid w:val="0074319F"/>
    <w:rsid w:val="00772E88"/>
    <w:rsid w:val="00777903"/>
    <w:rsid w:val="0079760C"/>
    <w:rsid w:val="007C1E0F"/>
    <w:rsid w:val="007C42E6"/>
    <w:rsid w:val="007D1389"/>
    <w:rsid w:val="007D5816"/>
    <w:rsid w:val="007D76DC"/>
    <w:rsid w:val="007E0364"/>
    <w:rsid w:val="007E5CCA"/>
    <w:rsid w:val="007E6D59"/>
    <w:rsid w:val="00802C82"/>
    <w:rsid w:val="00805632"/>
    <w:rsid w:val="00812844"/>
    <w:rsid w:val="00820066"/>
    <w:rsid w:val="0082142D"/>
    <w:rsid w:val="00824B1E"/>
    <w:rsid w:val="00856CE4"/>
    <w:rsid w:val="00856FC0"/>
    <w:rsid w:val="00863A84"/>
    <w:rsid w:val="0089066D"/>
    <w:rsid w:val="008928FB"/>
    <w:rsid w:val="008A0724"/>
    <w:rsid w:val="008C7621"/>
    <w:rsid w:val="008C7D98"/>
    <w:rsid w:val="008D006D"/>
    <w:rsid w:val="008D4837"/>
    <w:rsid w:val="008E3FE5"/>
    <w:rsid w:val="008E4A32"/>
    <w:rsid w:val="008E65CC"/>
    <w:rsid w:val="008F6A7B"/>
    <w:rsid w:val="00900015"/>
    <w:rsid w:val="00901D60"/>
    <w:rsid w:val="00924E1A"/>
    <w:rsid w:val="00951D92"/>
    <w:rsid w:val="009662B0"/>
    <w:rsid w:val="009749F1"/>
    <w:rsid w:val="009945A4"/>
    <w:rsid w:val="009953FF"/>
    <w:rsid w:val="009A3DA2"/>
    <w:rsid w:val="009B0E2E"/>
    <w:rsid w:val="009C45A2"/>
    <w:rsid w:val="009C7DC5"/>
    <w:rsid w:val="009E6B8E"/>
    <w:rsid w:val="00A10FC9"/>
    <w:rsid w:val="00A153D8"/>
    <w:rsid w:val="00A1645E"/>
    <w:rsid w:val="00A24516"/>
    <w:rsid w:val="00A24A47"/>
    <w:rsid w:val="00A41596"/>
    <w:rsid w:val="00A43B1C"/>
    <w:rsid w:val="00A54243"/>
    <w:rsid w:val="00A65F4D"/>
    <w:rsid w:val="00A72BE2"/>
    <w:rsid w:val="00A8615B"/>
    <w:rsid w:val="00AA78AD"/>
    <w:rsid w:val="00AB11DE"/>
    <w:rsid w:val="00AB4968"/>
    <w:rsid w:val="00AB5AAF"/>
    <w:rsid w:val="00AB60EF"/>
    <w:rsid w:val="00AB6FFC"/>
    <w:rsid w:val="00AD6118"/>
    <w:rsid w:val="00AE69F6"/>
    <w:rsid w:val="00AF728B"/>
    <w:rsid w:val="00B12DE5"/>
    <w:rsid w:val="00B17E03"/>
    <w:rsid w:val="00B2245A"/>
    <w:rsid w:val="00B25957"/>
    <w:rsid w:val="00B25D3A"/>
    <w:rsid w:val="00B301BD"/>
    <w:rsid w:val="00B44AE0"/>
    <w:rsid w:val="00B47160"/>
    <w:rsid w:val="00B51B18"/>
    <w:rsid w:val="00B83435"/>
    <w:rsid w:val="00BB4CA8"/>
    <w:rsid w:val="00BD7D9A"/>
    <w:rsid w:val="00BE0E82"/>
    <w:rsid w:val="00BE1B38"/>
    <w:rsid w:val="00BE5F1E"/>
    <w:rsid w:val="00BF5AAD"/>
    <w:rsid w:val="00C137D0"/>
    <w:rsid w:val="00C34834"/>
    <w:rsid w:val="00C34FBF"/>
    <w:rsid w:val="00C74F8A"/>
    <w:rsid w:val="00C80B7B"/>
    <w:rsid w:val="00C819B0"/>
    <w:rsid w:val="00C912B9"/>
    <w:rsid w:val="00C93AF5"/>
    <w:rsid w:val="00C9660A"/>
    <w:rsid w:val="00C96ACA"/>
    <w:rsid w:val="00CA783F"/>
    <w:rsid w:val="00CB0022"/>
    <w:rsid w:val="00CB02C8"/>
    <w:rsid w:val="00CC1E30"/>
    <w:rsid w:val="00CC2F80"/>
    <w:rsid w:val="00CF74DD"/>
    <w:rsid w:val="00D012D6"/>
    <w:rsid w:val="00D04681"/>
    <w:rsid w:val="00D127DB"/>
    <w:rsid w:val="00D13885"/>
    <w:rsid w:val="00D13B4E"/>
    <w:rsid w:val="00D308FB"/>
    <w:rsid w:val="00D40EAB"/>
    <w:rsid w:val="00D479F8"/>
    <w:rsid w:val="00D777A1"/>
    <w:rsid w:val="00D830CC"/>
    <w:rsid w:val="00D9364F"/>
    <w:rsid w:val="00DB5A6D"/>
    <w:rsid w:val="00DE40FF"/>
    <w:rsid w:val="00DF3289"/>
    <w:rsid w:val="00E033CC"/>
    <w:rsid w:val="00E16B19"/>
    <w:rsid w:val="00E2449D"/>
    <w:rsid w:val="00E26622"/>
    <w:rsid w:val="00E35461"/>
    <w:rsid w:val="00E37353"/>
    <w:rsid w:val="00E54D97"/>
    <w:rsid w:val="00E54EAC"/>
    <w:rsid w:val="00E62818"/>
    <w:rsid w:val="00E75420"/>
    <w:rsid w:val="00E764CB"/>
    <w:rsid w:val="00EA5F92"/>
    <w:rsid w:val="00EA6C60"/>
    <w:rsid w:val="00EB320E"/>
    <w:rsid w:val="00EE03EF"/>
    <w:rsid w:val="00EE4EA9"/>
    <w:rsid w:val="00F07195"/>
    <w:rsid w:val="00F11F16"/>
    <w:rsid w:val="00F378AC"/>
    <w:rsid w:val="00F67D95"/>
    <w:rsid w:val="00F8452B"/>
    <w:rsid w:val="00F84607"/>
    <w:rsid w:val="00F869DE"/>
    <w:rsid w:val="00FC02E3"/>
    <w:rsid w:val="00FC385E"/>
    <w:rsid w:val="00FE0452"/>
    <w:rsid w:val="00FE24DA"/>
    <w:rsid w:val="00FE3BAE"/>
    <w:rsid w:val="00FE73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A2AEF5"/>
  <w15:docId w15:val="{17E4F4FF-2092-496F-AE7D-DE635D61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30C8C"/>
    <w:pPr>
      <w:keepNext/>
      <w:widowControl w:val="0"/>
      <w:numPr>
        <w:numId w:val="3"/>
      </w:numPr>
      <w:overflowPunct w:val="0"/>
      <w:autoSpaceDE w:val="0"/>
      <w:autoSpaceDN w:val="0"/>
      <w:adjustRightInd w:val="0"/>
      <w:spacing w:before="120" w:after="120"/>
      <w:jc w:val="center"/>
      <w:textAlignment w:val="baseline"/>
      <w:outlineLvl w:val="0"/>
    </w:pPr>
    <w:rPr>
      <w:rFonts w:ascii="Times New Roman" w:eastAsia="Times New Roman" w:hAnsi="Times New Roman" w:cs="Times New Roman"/>
      <w:b/>
      <w:caps/>
      <w:kern w:val="28"/>
      <w:sz w:val="18"/>
      <w:szCs w:val="20"/>
    </w:rPr>
  </w:style>
  <w:style w:type="paragraph" w:styleId="2">
    <w:name w:val="heading 2"/>
    <w:aliases w:val="2,H2,h2,Numbered text 3,Reset numbering"/>
    <w:basedOn w:val="a"/>
    <w:next w:val="a"/>
    <w:link w:val="20"/>
    <w:qFormat/>
    <w:rsid w:val="00730C8C"/>
    <w:pPr>
      <w:widowControl w:val="0"/>
      <w:numPr>
        <w:ilvl w:val="1"/>
        <w:numId w:val="3"/>
      </w:numPr>
      <w:tabs>
        <w:tab w:val="clear" w:pos="284"/>
        <w:tab w:val="num" w:pos="0"/>
      </w:tabs>
      <w:overflowPunct w:val="0"/>
      <w:autoSpaceDE w:val="0"/>
      <w:autoSpaceDN w:val="0"/>
      <w:adjustRightInd w:val="0"/>
      <w:ind w:left="0"/>
      <w:jc w:val="both"/>
      <w:textAlignment w:val="baseline"/>
      <w:outlineLvl w:val="1"/>
    </w:pPr>
    <w:rPr>
      <w:rFonts w:ascii="Times New Roman" w:eastAsia="Times New Roman" w:hAnsi="Times New Roman" w:cs="Times New Roman"/>
      <w:sz w:val="18"/>
      <w:szCs w:val="20"/>
    </w:rPr>
  </w:style>
  <w:style w:type="paragraph" w:styleId="3">
    <w:name w:val="heading 3"/>
    <w:basedOn w:val="a"/>
    <w:next w:val="a"/>
    <w:link w:val="30"/>
    <w:qFormat/>
    <w:rsid w:val="00730C8C"/>
    <w:pPr>
      <w:widowControl w:val="0"/>
      <w:numPr>
        <w:ilvl w:val="2"/>
        <w:numId w:val="3"/>
      </w:numPr>
      <w:tabs>
        <w:tab w:val="left" w:pos="720"/>
      </w:tabs>
      <w:overflowPunct w:val="0"/>
      <w:autoSpaceDE w:val="0"/>
      <w:autoSpaceDN w:val="0"/>
      <w:adjustRightInd w:val="0"/>
      <w:jc w:val="both"/>
      <w:textAlignment w:val="baseline"/>
      <w:outlineLvl w:val="2"/>
    </w:pPr>
    <w:rPr>
      <w:rFonts w:ascii="Times New Roman" w:eastAsia="Times New Roman" w:hAnsi="Times New Roman" w:cs="Times New Roman"/>
      <w:sz w:val="18"/>
      <w:szCs w:val="20"/>
    </w:rPr>
  </w:style>
  <w:style w:type="paragraph" w:styleId="4">
    <w:name w:val="heading 4"/>
    <w:basedOn w:val="a"/>
    <w:next w:val="a"/>
    <w:link w:val="40"/>
    <w:qFormat/>
    <w:rsid w:val="00730C8C"/>
    <w:pPr>
      <w:keepNext/>
      <w:widowControl w:val="0"/>
      <w:numPr>
        <w:ilvl w:val="3"/>
        <w:numId w:val="3"/>
      </w:numPr>
      <w:tabs>
        <w:tab w:val="left" w:pos="720"/>
      </w:tabs>
      <w:overflowPunct w:val="0"/>
      <w:autoSpaceDE w:val="0"/>
      <w:autoSpaceDN w:val="0"/>
      <w:adjustRightInd w:val="0"/>
      <w:spacing w:after="60"/>
      <w:jc w:val="both"/>
      <w:textAlignment w:val="baseline"/>
      <w:outlineLvl w:val="3"/>
    </w:pPr>
    <w:rPr>
      <w:rFonts w:ascii="Times New Roman" w:eastAsia="Times New Roman" w:hAnsi="Times New Roman" w:cs="Times New Roman"/>
      <w:sz w:val="20"/>
      <w:szCs w:val="20"/>
    </w:rPr>
  </w:style>
  <w:style w:type="paragraph" w:styleId="5">
    <w:name w:val="heading 5"/>
    <w:basedOn w:val="a"/>
    <w:next w:val="a"/>
    <w:link w:val="50"/>
    <w:qFormat/>
    <w:rsid w:val="00730C8C"/>
    <w:pPr>
      <w:widowControl w:val="0"/>
      <w:numPr>
        <w:ilvl w:val="4"/>
        <w:numId w:val="3"/>
      </w:numPr>
      <w:overflowPunct w:val="0"/>
      <w:autoSpaceDE w:val="0"/>
      <w:autoSpaceDN w:val="0"/>
      <w:adjustRightInd w:val="0"/>
      <w:spacing w:before="240" w:after="60"/>
      <w:jc w:val="both"/>
      <w:textAlignment w:val="baseline"/>
      <w:outlineLvl w:val="4"/>
    </w:pPr>
    <w:rPr>
      <w:rFonts w:ascii="Arial" w:eastAsia="Times New Roman" w:hAnsi="Arial" w:cs="Times New Roman"/>
      <w:sz w:val="22"/>
      <w:szCs w:val="20"/>
    </w:rPr>
  </w:style>
  <w:style w:type="paragraph" w:styleId="6">
    <w:name w:val="heading 6"/>
    <w:basedOn w:val="a"/>
    <w:next w:val="a"/>
    <w:link w:val="60"/>
    <w:qFormat/>
    <w:rsid w:val="00730C8C"/>
    <w:pPr>
      <w:widowControl w:val="0"/>
      <w:numPr>
        <w:ilvl w:val="5"/>
        <w:numId w:val="3"/>
      </w:numPr>
      <w:overflowPunct w:val="0"/>
      <w:autoSpaceDE w:val="0"/>
      <w:autoSpaceDN w:val="0"/>
      <w:adjustRightInd w:val="0"/>
      <w:spacing w:before="240" w:after="60"/>
      <w:jc w:val="both"/>
      <w:textAlignment w:val="baseline"/>
      <w:outlineLvl w:val="5"/>
    </w:pPr>
    <w:rPr>
      <w:rFonts w:ascii="Arial" w:eastAsia="Times New Roman" w:hAnsi="Arial" w:cs="Times New Roman"/>
      <w:i/>
      <w:sz w:val="22"/>
      <w:szCs w:val="20"/>
    </w:rPr>
  </w:style>
  <w:style w:type="paragraph" w:styleId="7">
    <w:name w:val="heading 7"/>
    <w:basedOn w:val="a"/>
    <w:next w:val="a"/>
    <w:link w:val="70"/>
    <w:qFormat/>
    <w:rsid w:val="00730C8C"/>
    <w:pPr>
      <w:widowControl w:val="0"/>
      <w:numPr>
        <w:ilvl w:val="6"/>
        <w:numId w:val="3"/>
      </w:numPr>
      <w:overflowPunct w:val="0"/>
      <w:autoSpaceDE w:val="0"/>
      <w:autoSpaceDN w:val="0"/>
      <w:adjustRightInd w:val="0"/>
      <w:spacing w:before="240" w:after="60"/>
      <w:jc w:val="both"/>
      <w:textAlignment w:val="baseline"/>
      <w:outlineLvl w:val="6"/>
    </w:pPr>
    <w:rPr>
      <w:rFonts w:ascii="Arial" w:eastAsia="Times New Roman" w:hAnsi="Arial" w:cs="Times New Roman"/>
      <w:sz w:val="20"/>
      <w:szCs w:val="20"/>
    </w:rPr>
  </w:style>
  <w:style w:type="paragraph" w:styleId="8">
    <w:name w:val="heading 8"/>
    <w:basedOn w:val="a"/>
    <w:next w:val="a"/>
    <w:link w:val="80"/>
    <w:qFormat/>
    <w:rsid w:val="00730C8C"/>
    <w:pPr>
      <w:widowControl w:val="0"/>
      <w:numPr>
        <w:ilvl w:val="7"/>
        <w:numId w:val="3"/>
      </w:numPr>
      <w:overflowPunct w:val="0"/>
      <w:autoSpaceDE w:val="0"/>
      <w:autoSpaceDN w:val="0"/>
      <w:adjustRightInd w:val="0"/>
      <w:spacing w:before="240" w:after="60"/>
      <w:jc w:val="both"/>
      <w:textAlignment w:val="baseline"/>
      <w:outlineLvl w:val="7"/>
    </w:pPr>
    <w:rPr>
      <w:rFonts w:ascii="Arial" w:eastAsia="Times New Roman" w:hAnsi="Arial" w:cs="Times New Roman"/>
      <w:i/>
      <w:sz w:val="20"/>
      <w:szCs w:val="20"/>
    </w:rPr>
  </w:style>
  <w:style w:type="paragraph" w:styleId="9">
    <w:name w:val="heading 9"/>
    <w:basedOn w:val="a"/>
    <w:next w:val="a"/>
    <w:link w:val="90"/>
    <w:qFormat/>
    <w:rsid w:val="00730C8C"/>
    <w:pPr>
      <w:widowControl w:val="0"/>
      <w:numPr>
        <w:ilvl w:val="8"/>
        <w:numId w:val="3"/>
      </w:numPr>
      <w:overflowPunct w:val="0"/>
      <w:autoSpaceDE w:val="0"/>
      <w:autoSpaceDN w:val="0"/>
      <w:adjustRightInd w:val="0"/>
      <w:spacing w:before="240" w:after="60"/>
      <w:jc w:val="both"/>
      <w:textAlignment w:val="baseline"/>
      <w:outlineLvl w:val="8"/>
    </w:pPr>
    <w:rPr>
      <w:rFonts w:ascii="Arial" w:eastAsia="Times New Roman"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04CA"/>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0D04CA"/>
    <w:rPr>
      <w:rFonts w:ascii="Lucida Grande CY" w:hAnsi="Lucida Grande CY" w:cs="Lucida Grande CY"/>
      <w:sz w:val="18"/>
      <w:szCs w:val="18"/>
    </w:rPr>
  </w:style>
  <w:style w:type="paragraph" w:styleId="a5">
    <w:name w:val="header"/>
    <w:basedOn w:val="a"/>
    <w:link w:val="a6"/>
    <w:uiPriority w:val="99"/>
    <w:unhideWhenUsed/>
    <w:rsid w:val="001B5DD3"/>
    <w:pPr>
      <w:tabs>
        <w:tab w:val="center" w:pos="4677"/>
        <w:tab w:val="right" w:pos="9355"/>
      </w:tabs>
    </w:pPr>
  </w:style>
  <w:style w:type="character" w:customStyle="1" w:styleId="a6">
    <w:name w:val="Верхний колонтитул Знак"/>
    <w:basedOn w:val="a0"/>
    <w:link w:val="a5"/>
    <w:uiPriority w:val="99"/>
    <w:rsid w:val="001B5DD3"/>
  </w:style>
  <w:style w:type="paragraph" w:styleId="a7">
    <w:name w:val="footer"/>
    <w:basedOn w:val="a"/>
    <w:link w:val="a8"/>
    <w:uiPriority w:val="99"/>
    <w:unhideWhenUsed/>
    <w:rsid w:val="001B5DD3"/>
    <w:pPr>
      <w:tabs>
        <w:tab w:val="center" w:pos="4677"/>
        <w:tab w:val="right" w:pos="9355"/>
      </w:tabs>
    </w:pPr>
  </w:style>
  <w:style w:type="character" w:customStyle="1" w:styleId="a8">
    <w:name w:val="Нижний колонтитул Знак"/>
    <w:basedOn w:val="a0"/>
    <w:link w:val="a7"/>
    <w:uiPriority w:val="99"/>
    <w:rsid w:val="001B5DD3"/>
  </w:style>
  <w:style w:type="table" w:styleId="a9">
    <w:name w:val="Table Grid"/>
    <w:basedOn w:val="a1"/>
    <w:uiPriority w:val="59"/>
    <w:rsid w:val="001B5DD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F67D95"/>
    <w:rPr>
      <w:color w:val="0000FF"/>
      <w:u w:val="single"/>
    </w:rPr>
  </w:style>
  <w:style w:type="paragraph" w:styleId="ab">
    <w:name w:val="List Paragraph"/>
    <w:basedOn w:val="a"/>
    <w:uiPriority w:val="34"/>
    <w:qFormat/>
    <w:rsid w:val="00482B67"/>
    <w:pPr>
      <w:ind w:left="720"/>
      <w:contextualSpacing/>
    </w:pPr>
  </w:style>
  <w:style w:type="character" w:customStyle="1" w:styleId="10">
    <w:name w:val="Заголовок 1 Знак"/>
    <w:basedOn w:val="a0"/>
    <w:link w:val="1"/>
    <w:rsid w:val="00730C8C"/>
    <w:rPr>
      <w:rFonts w:ascii="Times New Roman" w:eastAsia="Times New Roman" w:hAnsi="Times New Roman" w:cs="Times New Roman"/>
      <w:b/>
      <w:caps/>
      <w:kern w:val="28"/>
      <w:sz w:val="18"/>
      <w:szCs w:val="20"/>
    </w:rPr>
  </w:style>
  <w:style w:type="character" w:customStyle="1" w:styleId="20">
    <w:name w:val="Заголовок 2 Знак"/>
    <w:aliases w:val="2 Знак,H2 Знак,h2 Знак,Numbered text 3 Знак,Reset numbering Знак"/>
    <w:basedOn w:val="a0"/>
    <w:link w:val="2"/>
    <w:rsid w:val="00730C8C"/>
    <w:rPr>
      <w:rFonts w:ascii="Times New Roman" w:eastAsia="Times New Roman" w:hAnsi="Times New Roman" w:cs="Times New Roman"/>
      <w:sz w:val="18"/>
      <w:szCs w:val="20"/>
    </w:rPr>
  </w:style>
  <w:style w:type="character" w:customStyle="1" w:styleId="30">
    <w:name w:val="Заголовок 3 Знак"/>
    <w:basedOn w:val="a0"/>
    <w:link w:val="3"/>
    <w:rsid w:val="00730C8C"/>
    <w:rPr>
      <w:rFonts w:ascii="Times New Roman" w:eastAsia="Times New Roman" w:hAnsi="Times New Roman" w:cs="Times New Roman"/>
      <w:sz w:val="18"/>
      <w:szCs w:val="20"/>
    </w:rPr>
  </w:style>
  <w:style w:type="character" w:customStyle="1" w:styleId="40">
    <w:name w:val="Заголовок 4 Знак"/>
    <w:basedOn w:val="a0"/>
    <w:link w:val="4"/>
    <w:rsid w:val="00730C8C"/>
    <w:rPr>
      <w:rFonts w:ascii="Times New Roman" w:eastAsia="Times New Roman" w:hAnsi="Times New Roman" w:cs="Times New Roman"/>
      <w:sz w:val="20"/>
      <w:szCs w:val="20"/>
    </w:rPr>
  </w:style>
  <w:style w:type="character" w:customStyle="1" w:styleId="50">
    <w:name w:val="Заголовок 5 Знак"/>
    <w:basedOn w:val="a0"/>
    <w:link w:val="5"/>
    <w:rsid w:val="00730C8C"/>
    <w:rPr>
      <w:rFonts w:ascii="Arial" w:eastAsia="Times New Roman" w:hAnsi="Arial" w:cs="Times New Roman"/>
      <w:sz w:val="22"/>
      <w:szCs w:val="20"/>
    </w:rPr>
  </w:style>
  <w:style w:type="character" w:customStyle="1" w:styleId="60">
    <w:name w:val="Заголовок 6 Знак"/>
    <w:basedOn w:val="a0"/>
    <w:link w:val="6"/>
    <w:rsid w:val="00730C8C"/>
    <w:rPr>
      <w:rFonts w:ascii="Arial" w:eastAsia="Times New Roman" w:hAnsi="Arial" w:cs="Times New Roman"/>
      <w:i/>
      <w:sz w:val="22"/>
      <w:szCs w:val="20"/>
    </w:rPr>
  </w:style>
  <w:style w:type="character" w:customStyle="1" w:styleId="70">
    <w:name w:val="Заголовок 7 Знак"/>
    <w:basedOn w:val="a0"/>
    <w:link w:val="7"/>
    <w:rsid w:val="00730C8C"/>
    <w:rPr>
      <w:rFonts w:ascii="Arial" w:eastAsia="Times New Roman" w:hAnsi="Arial" w:cs="Times New Roman"/>
      <w:sz w:val="20"/>
      <w:szCs w:val="20"/>
    </w:rPr>
  </w:style>
  <w:style w:type="character" w:customStyle="1" w:styleId="80">
    <w:name w:val="Заголовок 8 Знак"/>
    <w:basedOn w:val="a0"/>
    <w:link w:val="8"/>
    <w:rsid w:val="00730C8C"/>
    <w:rPr>
      <w:rFonts w:ascii="Arial" w:eastAsia="Times New Roman" w:hAnsi="Arial" w:cs="Times New Roman"/>
      <w:i/>
      <w:sz w:val="20"/>
      <w:szCs w:val="20"/>
    </w:rPr>
  </w:style>
  <w:style w:type="character" w:customStyle="1" w:styleId="90">
    <w:name w:val="Заголовок 9 Знак"/>
    <w:basedOn w:val="a0"/>
    <w:link w:val="9"/>
    <w:rsid w:val="00730C8C"/>
    <w:rPr>
      <w:rFonts w:ascii="Arial" w:eastAsia="Times New Roman" w:hAnsi="Arial" w:cs="Times New Roman"/>
      <w:i/>
      <w:sz w:val="18"/>
      <w:szCs w:val="20"/>
    </w:rPr>
  </w:style>
  <w:style w:type="paragraph" w:styleId="ac">
    <w:name w:val="Normal (Web)"/>
    <w:basedOn w:val="a"/>
    <w:uiPriority w:val="99"/>
    <w:semiHidden/>
    <w:unhideWhenUsed/>
    <w:rsid w:val="00A72BE2"/>
    <w:pPr>
      <w:spacing w:before="100" w:beforeAutospacing="1" w:after="100" w:afterAutospacing="1"/>
    </w:pPr>
    <w:rPr>
      <w:rFonts w:ascii="Times New Roman" w:eastAsia="Times New Roman" w:hAnsi="Times New Roman" w:cs="Times New Roman"/>
    </w:rPr>
  </w:style>
  <w:style w:type="character" w:styleId="ad">
    <w:name w:val="annotation reference"/>
    <w:basedOn w:val="a0"/>
    <w:uiPriority w:val="99"/>
    <w:semiHidden/>
    <w:unhideWhenUsed/>
    <w:rsid w:val="006A5827"/>
    <w:rPr>
      <w:sz w:val="16"/>
      <w:szCs w:val="16"/>
    </w:rPr>
  </w:style>
  <w:style w:type="paragraph" w:styleId="ae">
    <w:name w:val="annotation text"/>
    <w:basedOn w:val="a"/>
    <w:link w:val="af"/>
    <w:uiPriority w:val="99"/>
    <w:semiHidden/>
    <w:unhideWhenUsed/>
    <w:rsid w:val="006A5827"/>
    <w:rPr>
      <w:sz w:val="20"/>
      <w:szCs w:val="20"/>
    </w:rPr>
  </w:style>
  <w:style w:type="character" w:customStyle="1" w:styleId="af">
    <w:name w:val="Текст примечания Знак"/>
    <w:basedOn w:val="a0"/>
    <w:link w:val="ae"/>
    <w:uiPriority w:val="99"/>
    <w:semiHidden/>
    <w:rsid w:val="006A5827"/>
    <w:rPr>
      <w:sz w:val="20"/>
      <w:szCs w:val="20"/>
    </w:rPr>
  </w:style>
  <w:style w:type="paragraph" w:styleId="af0">
    <w:name w:val="annotation subject"/>
    <w:basedOn w:val="ae"/>
    <w:next w:val="ae"/>
    <w:link w:val="af1"/>
    <w:uiPriority w:val="99"/>
    <w:semiHidden/>
    <w:unhideWhenUsed/>
    <w:rsid w:val="006A5827"/>
    <w:rPr>
      <w:b/>
      <w:bCs/>
    </w:rPr>
  </w:style>
  <w:style w:type="character" w:customStyle="1" w:styleId="af1">
    <w:name w:val="Тема примечания Знак"/>
    <w:basedOn w:val="af"/>
    <w:link w:val="af0"/>
    <w:uiPriority w:val="99"/>
    <w:semiHidden/>
    <w:rsid w:val="006A58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8438">
      <w:bodyDiv w:val="1"/>
      <w:marLeft w:val="0"/>
      <w:marRight w:val="0"/>
      <w:marTop w:val="0"/>
      <w:marBottom w:val="0"/>
      <w:divBdr>
        <w:top w:val="none" w:sz="0" w:space="0" w:color="auto"/>
        <w:left w:val="none" w:sz="0" w:space="0" w:color="auto"/>
        <w:bottom w:val="none" w:sz="0" w:space="0" w:color="auto"/>
        <w:right w:val="none" w:sz="0" w:space="0" w:color="auto"/>
      </w:divBdr>
    </w:div>
    <w:div w:id="364866996">
      <w:bodyDiv w:val="1"/>
      <w:marLeft w:val="0"/>
      <w:marRight w:val="0"/>
      <w:marTop w:val="0"/>
      <w:marBottom w:val="0"/>
      <w:divBdr>
        <w:top w:val="none" w:sz="0" w:space="0" w:color="auto"/>
        <w:left w:val="none" w:sz="0" w:space="0" w:color="auto"/>
        <w:bottom w:val="none" w:sz="0" w:space="0" w:color="auto"/>
        <w:right w:val="none" w:sz="0" w:space="0" w:color="auto"/>
      </w:divBdr>
    </w:div>
    <w:div w:id="680472527">
      <w:bodyDiv w:val="1"/>
      <w:marLeft w:val="0"/>
      <w:marRight w:val="0"/>
      <w:marTop w:val="0"/>
      <w:marBottom w:val="0"/>
      <w:divBdr>
        <w:top w:val="none" w:sz="0" w:space="0" w:color="auto"/>
        <w:left w:val="none" w:sz="0" w:space="0" w:color="auto"/>
        <w:bottom w:val="none" w:sz="0" w:space="0" w:color="auto"/>
        <w:right w:val="none" w:sz="0" w:space="0" w:color="auto"/>
      </w:divBdr>
    </w:div>
    <w:div w:id="10790130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330">
          <w:marLeft w:val="0"/>
          <w:marRight w:val="0"/>
          <w:marTop w:val="0"/>
          <w:marBottom w:val="0"/>
          <w:divBdr>
            <w:top w:val="none" w:sz="0" w:space="0" w:color="auto"/>
            <w:left w:val="none" w:sz="0" w:space="0" w:color="auto"/>
            <w:bottom w:val="none" w:sz="0" w:space="0" w:color="auto"/>
            <w:right w:val="none" w:sz="0" w:space="0" w:color="auto"/>
          </w:divBdr>
        </w:div>
        <w:div w:id="1593775478">
          <w:marLeft w:val="0"/>
          <w:marRight w:val="0"/>
          <w:marTop w:val="0"/>
          <w:marBottom w:val="0"/>
          <w:divBdr>
            <w:top w:val="none" w:sz="0" w:space="0" w:color="auto"/>
            <w:left w:val="none" w:sz="0" w:space="0" w:color="auto"/>
            <w:bottom w:val="none" w:sz="0" w:space="0" w:color="auto"/>
            <w:right w:val="none" w:sz="0" w:space="0" w:color="auto"/>
          </w:divBdr>
        </w:div>
        <w:div w:id="1266036471">
          <w:marLeft w:val="0"/>
          <w:marRight w:val="0"/>
          <w:marTop w:val="0"/>
          <w:marBottom w:val="0"/>
          <w:divBdr>
            <w:top w:val="none" w:sz="0" w:space="0" w:color="auto"/>
            <w:left w:val="none" w:sz="0" w:space="0" w:color="auto"/>
            <w:bottom w:val="none" w:sz="0" w:space="0" w:color="auto"/>
            <w:right w:val="none" w:sz="0" w:space="0" w:color="auto"/>
          </w:divBdr>
        </w:div>
      </w:divsChild>
    </w:div>
    <w:div w:id="1219786373">
      <w:bodyDiv w:val="1"/>
      <w:marLeft w:val="0"/>
      <w:marRight w:val="0"/>
      <w:marTop w:val="0"/>
      <w:marBottom w:val="0"/>
      <w:divBdr>
        <w:top w:val="none" w:sz="0" w:space="0" w:color="auto"/>
        <w:left w:val="none" w:sz="0" w:space="0" w:color="auto"/>
        <w:bottom w:val="none" w:sz="0" w:space="0" w:color="auto"/>
        <w:right w:val="none" w:sz="0" w:space="0" w:color="auto"/>
      </w:divBdr>
      <w:divsChild>
        <w:div w:id="760492171">
          <w:marLeft w:val="547"/>
          <w:marRight w:val="0"/>
          <w:marTop w:val="200"/>
          <w:marBottom w:val="0"/>
          <w:divBdr>
            <w:top w:val="none" w:sz="0" w:space="0" w:color="auto"/>
            <w:left w:val="none" w:sz="0" w:space="0" w:color="auto"/>
            <w:bottom w:val="none" w:sz="0" w:space="0" w:color="auto"/>
            <w:right w:val="none" w:sz="0" w:space="0" w:color="auto"/>
          </w:divBdr>
        </w:div>
      </w:divsChild>
    </w:div>
    <w:div w:id="135989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ontakte.ru/id239156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43026-7B89-44CC-AE7B-EB5D142C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 Пушкинская, 118, г. Ижевск, 426000</dc:creator>
  <cp:lastModifiedBy>Анна Желудова</cp:lastModifiedBy>
  <cp:revision>7</cp:revision>
  <cp:lastPrinted>2019-05-31T13:14:00Z</cp:lastPrinted>
  <dcterms:created xsi:type="dcterms:W3CDTF">2024-01-26T04:51:00Z</dcterms:created>
  <dcterms:modified xsi:type="dcterms:W3CDTF">2024-08-05T03:50:00Z</dcterms:modified>
</cp:coreProperties>
</file>